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9" w:rsidRPr="00617B84" w:rsidRDefault="00903769" w:rsidP="00617B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7B84">
        <w:rPr>
          <w:rFonts w:ascii="Arial" w:hAnsi="Arial" w:cs="Arial"/>
          <w:b/>
          <w:sz w:val="22"/>
          <w:szCs w:val="22"/>
        </w:rPr>
        <w:t>Žádost o dotaci z Fondu kultury Zlínského kraje</w:t>
      </w:r>
    </w:p>
    <w:p w:rsidR="00903769" w:rsidRPr="00617B84" w:rsidRDefault="00903769" w:rsidP="00617B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7B84">
        <w:rPr>
          <w:rFonts w:ascii="Arial" w:hAnsi="Arial" w:cs="Arial"/>
          <w:b/>
          <w:sz w:val="22"/>
          <w:szCs w:val="22"/>
        </w:rPr>
        <w:t xml:space="preserve">na stavební obnovu – restaurování – </w:t>
      </w:r>
      <w:proofErr w:type="spellStart"/>
      <w:r w:rsidRPr="00617B84">
        <w:rPr>
          <w:rFonts w:ascii="Arial" w:hAnsi="Arial" w:cs="Arial"/>
          <w:b/>
          <w:sz w:val="22"/>
          <w:szCs w:val="22"/>
        </w:rPr>
        <w:t>předprojektovou</w:t>
      </w:r>
      <w:proofErr w:type="spellEnd"/>
      <w:r w:rsidRPr="00617B84">
        <w:rPr>
          <w:rFonts w:ascii="Arial" w:hAnsi="Arial" w:cs="Arial"/>
          <w:b/>
          <w:sz w:val="22"/>
          <w:szCs w:val="22"/>
        </w:rPr>
        <w:t xml:space="preserve"> a projektovou dokumentaci kulturní památky ve Zlínském kraji pro rok 201</w:t>
      </w:r>
      <w:r w:rsidR="00617B84" w:rsidRPr="00617B84">
        <w:rPr>
          <w:rFonts w:ascii="Arial" w:hAnsi="Arial" w:cs="Arial"/>
          <w:b/>
          <w:sz w:val="22"/>
          <w:szCs w:val="22"/>
        </w:rPr>
        <w:t>2</w:t>
      </w:r>
      <w:r w:rsidR="00367E86" w:rsidRPr="00367E86">
        <w:rPr>
          <w:rFonts w:ascii="Arial" w:hAnsi="Arial" w:cs="Arial"/>
          <w:sz w:val="22"/>
          <w:szCs w:val="22"/>
        </w:rPr>
        <w:pict>
          <v:rect id="_x0000_i1025" style="width:481.9pt;height:2pt" o:hralign="center" o:hrstd="t" o:hrnoshade="t" o:hr="t" fillcolor="gray" stroked="f"/>
        </w:pict>
      </w:r>
    </w:p>
    <w:p w:rsidR="00903769" w:rsidRPr="00617B84" w:rsidRDefault="00903769" w:rsidP="0090376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 xml:space="preserve">Poskytovatel dotace: </w:t>
      </w:r>
      <w:r w:rsidRPr="00617B84">
        <w:rPr>
          <w:rFonts w:ascii="Arial" w:hAnsi="Arial" w:cs="Arial"/>
          <w:b/>
          <w:i/>
          <w:sz w:val="20"/>
          <w:szCs w:val="20"/>
        </w:rPr>
        <w:t>Zlínský kraj</w:t>
      </w:r>
    </w:p>
    <w:p w:rsidR="00903769" w:rsidRPr="00617B84" w:rsidRDefault="00903769" w:rsidP="00903769">
      <w:pPr>
        <w:jc w:val="both"/>
        <w:rPr>
          <w:rFonts w:ascii="Arial" w:hAnsi="Arial" w:cs="Arial"/>
          <w:sz w:val="20"/>
          <w:szCs w:val="20"/>
        </w:rPr>
      </w:pPr>
    </w:p>
    <w:p w:rsidR="00617B84" w:rsidRPr="00617B84" w:rsidRDefault="00617B84" w:rsidP="00E84C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Název kulturní památky: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left="4956" w:hanging="4956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Rejstříkové č. ÚSKP ČR: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Místo, Obec: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Ulice, </w:t>
      </w:r>
      <w:proofErr w:type="spellStart"/>
      <w:proofErr w:type="gramStart"/>
      <w:r w:rsidRPr="00617B84">
        <w:rPr>
          <w:rFonts w:ascii="Arial" w:hAnsi="Arial" w:cs="Arial"/>
          <w:sz w:val="20"/>
          <w:szCs w:val="20"/>
        </w:rPr>
        <w:t>č.p</w:t>
      </w:r>
      <w:proofErr w:type="spellEnd"/>
      <w:r w:rsidRPr="00617B84">
        <w:rPr>
          <w:rFonts w:ascii="Arial" w:hAnsi="Arial" w:cs="Arial"/>
          <w:sz w:val="20"/>
          <w:szCs w:val="20"/>
        </w:rPr>
        <w:t>.</w:t>
      </w:r>
      <w:proofErr w:type="gramEnd"/>
      <w:r w:rsidRPr="00617B84">
        <w:rPr>
          <w:rFonts w:ascii="Arial" w:hAnsi="Arial" w:cs="Arial"/>
          <w:sz w:val="20"/>
          <w:szCs w:val="20"/>
        </w:rPr>
        <w:t>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617B84">
        <w:rPr>
          <w:rFonts w:ascii="Arial" w:hAnsi="Arial" w:cs="Arial"/>
          <w:sz w:val="20"/>
          <w:szCs w:val="20"/>
        </w:rPr>
        <w:t>parc</w:t>
      </w:r>
      <w:proofErr w:type="spellEnd"/>
      <w:r w:rsidRPr="00617B8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17B84">
        <w:rPr>
          <w:rFonts w:ascii="Arial" w:hAnsi="Arial" w:cs="Arial"/>
          <w:sz w:val="20"/>
          <w:szCs w:val="20"/>
        </w:rPr>
        <w:t>č.</w:t>
      </w:r>
      <w:proofErr w:type="gramEnd"/>
      <w:r w:rsidRPr="00617B84">
        <w:rPr>
          <w:rFonts w:ascii="Arial" w:hAnsi="Arial" w:cs="Arial"/>
          <w:sz w:val="20"/>
          <w:szCs w:val="20"/>
        </w:rPr>
        <w:t>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617B84">
        <w:rPr>
          <w:rFonts w:ascii="Arial" w:hAnsi="Arial" w:cs="Arial"/>
          <w:sz w:val="20"/>
          <w:szCs w:val="20"/>
        </w:rPr>
        <w:t>ú</w:t>
      </w:r>
      <w:proofErr w:type="spellEnd"/>
      <w:r w:rsidRPr="00617B84">
        <w:rPr>
          <w:rFonts w:ascii="Arial" w:hAnsi="Arial" w:cs="Arial"/>
          <w:sz w:val="20"/>
          <w:szCs w:val="20"/>
        </w:rPr>
        <w:t>.: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pStyle w:val="Nadpis1"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>Vlastníci (uvedou se všichni spoluvlastníci)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>a) fyzické osoby:</w:t>
      </w:r>
    </w:p>
    <w:p w:rsidR="00903769" w:rsidRPr="00617B84" w:rsidRDefault="00903769" w:rsidP="00E84CB8">
      <w:pPr>
        <w:tabs>
          <w:tab w:val="num" w:pos="1134"/>
        </w:tabs>
        <w:spacing w:line="240" w:lineRule="exact"/>
        <w:ind w:left="709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Příjmení, jméno: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Datum nar.: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504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Adresa (včetně PSČ):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ab/>
      </w:r>
    </w:p>
    <w:p w:rsidR="00903769" w:rsidRPr="00617B84" w:rsidRDefault="00903769" w:rsidP="00E84CB8">
      <w:pPr>
        <w:tabs>
          <w:tab w:val="num" w:pos="1134"/>
          <w:tab w:val="left" w:pos="504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Telefon, popř. e-mail: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5040"/>
          <w:tab w:val="left" w:pos="558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Příjmení, jméno: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>Datum nar.: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  <w:tab w:val="left" w:pos="5580"/>
          <w:tab w:val="left" w:pos="57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6120"/>
          <w:tab w:val="left" w:pos="6300"/>
          <w:tab w:val="left" w:pos="6480"/>
          <w:tab w:val="left" w:pos="846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Adresa (včetně PSČ):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  <w:tab w:val="left" w:pos="6120"/>
          <w:tab w:val="left" w:pos="6300"/>
          <w:tab w:val="left" w:pos="6480"/>
          <w:tab w:val="left" w:pos="846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 </w:t>
      </w:r>
    </w:p>
    <w:p w:rsidR="00903769" w:rsidRPr="00617B84" w:rsidRDefault="00903769" w:rsidP="00E84CB8">
      <w:pPr>
        <w:tabs>
          <w:tab w:val="num" w:pos="1134"/>
          <w:tab w:val="left" w:pos="6120"/>
          <w:tab w:val="left" w:pos="6300"/>
          <w:tab w:val="left" w:pos="6480"/>
          <w:tab w:val="left" w:pos="846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Telefon, popř. e-mail: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>b) právnická osoba, organizace:</w:t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Název: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IČ: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630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Adresa (sídlo včetně PSČ):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  <w:tab w:val="left" w:pos="630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630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Telefon, popř. e-mail: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Statutární zástupce: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Adresa (včetně PSČ):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617B84" w:rsidRDefault="00903769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Telefon, popř. e-mail: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617B84" w:rsidRDefault="00617B84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:rsidR="00617B84" w:rsidRDefault="00617B84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:rsidR="00903769" w:rsidRPr="00617B84" w:rsidRDefault="00903769" w:rsidP="00E84CB8">
      <w:pPr>
        <w:tabs>
          <w:tab w:val="num" w:pos="1134"/>
          <w:tab w:val="left" w:pos="6480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u w:val="single"/>
        </w:rPr>
        <w:lastRenderedPageBreak/>
        <w:t>Údaje o bankovním spojení</w:t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Název účtu: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Číslo účtu: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>Kód banky: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 </w:t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Název Banky: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U sporožirového účtu specifický symbol: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tabs>
          <w:tab w:val="num" w:pos="1134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17B84">
        <w:rPr>
          <w:rFonts w:ascii="Arial" w:hAnsi="Arial" w:cs="Arial"/>
          <w:b/>
          <w:sz w:val="20"/>
          <w:szCs w:val="20"/>
          <w:u w:val="single"/>
        </w:rPr>
        <w:t xml:space="preserve">Charakteristika celkového současného stavu kulturní památky </w:t>
      </w:r>
      <w:r w:rsidRPr="00617B84">
        <w:rPr>
          <w:rFonts w:ascii="Arial" w:hAnsi="Arial" w:cs="Arial"/>
          <w:b/>
          <w:sz w:val="20"/>
          <w:szCs w:val="20"/>
          <w:u w:val="single"/>
          <w:vertAlign w:val="superscript"/>
        </w:rPr>
        <w:t>1)</w:t>
      </w:r>
      <w:r w:rsidRPr="00617B84">
        <w:rPr>
          <w:rFonts w:ascii="Arial" w:hAnsi="Arial" w:cs="Arial"/>
          <w:b/>
          <w:sz w:val="20"/>
          <w:szCs w:val="20"/>
          <w:u w:val="single"/>
        </w:rPr>
        <w:t>: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E84CB8" w:rsidP="00E84CB8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E84CB8" w:rsidRDefault="00E84CB8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E84CB8" w:rsidRPr="00E84CB8" w:rsidRDefault="00E84CB8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17B84">
        <w:rPr>
          <w:rFonts w:ascii="Arial" w:hAnsi="Arial" w:cs="Arial"/>
          <w:b/>
          <w:sz w:val="20"/>
          <w:szCs w:val="20"/>
        </w:rPr>
        <w:t>Termín opravy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617B84">
        <w:rPr>
          <w:rFonts w:ascii="Arial" w:hAnsi="Arial" w:cs="Arial"/>
          <w:b/>
          <w:sz w:val="20"/>
          <w:szCs w:val="20"/>
        </w:rPr>
        <w:t xml:space="preserve"> od: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17B84">
        <w:rPr>
          <w:rFonts w:ascii="Arial" w:hAnsi="Arial" w:cs="Arial"/>
          <w:b/>
          <w:sz w:val="20"/>
          <w:szCs w:val="20"/>
        </w:rPr>
        <w:t>do</w:t>
      </w:r>
      <w:proofErr w:type="gramEnd"/>
      <w:r w:rsidRPr="00617B84">
        <w:rPr>
          <w:rFonts w:ascii="Arial" w:hAnsi="Arial" w:cs="Arial"/>
          <w:b/>
          <w:sz w:val="20"/>
          <w:szCs w:val="20"/>
        </w:rPr>
        <w:t>: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  <w:r w:rsidR="00617B84" w:rsidRPr="00617B84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617B84" w:rsidRPr="00617B84" w:rsidRDefault="00617B84" w:rsidP="00E84CB8">
      <w:pPr>
        <w:spacing w:line="240" w:lineRule="exact"/>
        <w:rPr>
          <w:sz w:val="20"/>
          <w:szCs w:val="20"/>
        </w:rPr>
      </w:pPr>
    </w:p>
    <w:p w:rsidR="00903769" w:rsidRPr="00617B84" w:rsidRDefault="00903769" w:rsidP="00E84CB8">
      <w:pPr>
        <w:pStyle w:val="Nadpis1"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>Připravenost akce: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numPr>
          <w:ilvl w:val="0"/>
          <w:numId w:val="1"/>
        </w:numPr>
        <w:spacing w:line="240" w:lineRule="exact"/>
        <w:ind w:right="610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projektová (</w:t>
      </w:r>
      <w:proofErr w:type="spellStart"/>
      <w:r w:rsidRPr="00617B84">
        <w:rPr>
          <w:rFonts w:ascii="Arial" w:hAnsi="Arial" w:cs="Arial"/>
          <w:sz w:val="20"/>
          <w:szCs w:val="20"/>
        </w:rPr>
        <w:t>předprojektová</w:t>
      </w:r>
      <w:proofErr w:type="spellEnd"/>
      <w:r w:rsidRPr="00617B84">
        <w:rPr>
          <w:rFonts w:ascii="Arial" w:hAnsi="Arial" w:cs="Arial"/>
          <w:sz w:val="20"/>
          <w:szCs w:val="20"/>
        </w:rPr>
        <w:t>) dokumentace (název dokumentace, rozsah a datum zpracování)</w:t>
      </w:r>
      <w:r w:rsidRPr="00617B8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17B84">
        <w:rPr>
          <w:rFonts w:ascii="Arial" w:hAnsi="Arial" w:cs="Arial"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sz w:val="20"/>
          <w:szCs w:val="20"/>
          <w:vertAlign w:val="superscript"/>
        </w:rPr>
        <w:t>)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firstLine="284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ind w:left="283" w:hanging="283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left="283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firstLine="284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ind w:firstLine="284"/>
        <w:rPr>
          <w:rFonts w:ascii="Arial" w:hAnsi="Arial" w:cs="Arial"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ind w:firstLine="284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ind w:firstLine="284"/>
        <w:rPr>
          <w:rFonts w:ascii="Arial" w:hAnsi="Arial" w:cs="Arial"/>
          <w:sz w:val="20"/>
          <w:szCs w:val="20"/>
          <w:u w:val="single"/>
        </w:rPr>
      </w:pPr>
    </w:p>
    <w:p w:rsidR="00903769" w:rsidRPr="00617B84" w:rsidRDefault="00903769" w:rsidP="00E84CB8">
      <w:pPr>
        <w:numPr>
          <w:ilvl w:val="0"/>
          <w:numId w:val="1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restaurátorský záměr</w:t>
      </w:r>
      <w:r w:rsidRPr="00617B84">
        <w:rPr>
          <w:rFonts w:ascii="Arial" w:hAnsi="Arial" w:cs="Arial"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sz w:val="20"/>
          <w:szCs w:val="20"/>
          <w:vertAlign w:val="superscript"/>
        </w:rPr>
        <w:t xml:space="preserve">) 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3769" w:rsidRPr="00E84CB8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ind w:right="610"/>
        <w:rPr>
          <w:rFonts w:ascii="Arial" w:hAnsi="Arial" w:cs="Arial"/>
          <w:b/>
          <w:bCs/>
          <w:sz w:val="20"/>
          <w:szCs w:val="20"/>
          <w:u w:val="single"/>
        </w:rPr>
      </w:pPr>
      <w:r w:rsidRPr="00617B84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Dotaci požaduji na stavební obnovu – restaurování – </w:t>
      </w:r>
      <w:proofErr w:type="spellStart"/>
      <w:r w:rsidRPr="00617B84">
        <w:rPr>
          <w:rFonts w:ascii="Arial" w:hAnsi="Arial" w:cs="Arial"/>
          <w:b/>
          <w:bCs/>
          <w:sz w:val="20"/>
          <w:szCs w:val="20"/>
          <w:u w:val="single"/>
        </w:rPr>
        <w:t>předprojektovou</w:t>
      </w:r>
      <w:proofErr w:type="spellEnd"/>
      <w:r w:rsidRPr="00617B84">
        <w:rPr>
          <w:rFonts w:ascii="Arial" w:hAnsi="Arial" w:cs="Arial"/>
          <w:b/>
          <w:bCs/>
          <w:sz w:val="20"/>
          <w:szCs w:val="20"/>
          <w:u w:val="single"/>
        </w:rPr>
        <w:t xml:space="preserve"> a projektovou </w:t>
      </w:r>
      <w:proofErr w:type="gramStart"/>
      <w:r w:rsidRPr="00617B84">
        <w:rPr>
          <w:rFonts w:ascii="Arial" w:hAnsi="Arial" w:cs="Arial"/>
          <w:b/>
          <w:bCs/>
          <w:sz w:val="20"/>
          <w:szCs w:val="20"/>
          <w:u w:val="single"/>
        </w:rPr>
        <w:t xml:space="preserve">dokumentaci 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617B8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17B84">
        <w:rPr>
          <w:rFonts w:ascii="Arial" w:hAnsi="Arial" w:cs="Arial"/>
          <w:b/>
          <w:bCs/>
          <w:sz w:val="20"/>
          <w:szCs w:val="20"/>
          <w:u w:val="single"/>
        </w:rPr>
        <w:t>(popis</w:t>
      </w:r>
      <w:proofErr w:type="gramEnd"/>
      <w:r w:rsidRPr="00617B84">
        <w:rPr>
          <w:rFonts w:ascii="Arial" w:hAnsi="Arial" w:cs="Arial"/>
          <w:b/>
          <w:bCs/>
          <w:sz w:val="20"/>
          <w:szCs w:val="20"/>
          <w:u w:val="single"/>
        </w:rPr>
        <w:t xml:space="preserve"> prací, na které je dotace požadována)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  <w:u w:val="single"/>
        </w:rPr>
      </w:pPr>
    </w:p>
    <w:p w:rsid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  <w:u w:val="single"/>
        </w:rPr>
        <w:tab/>
      </w:r>
      <w:r w:rsidR="00E84CB8">
        <w:rPr>
          <w:rFonts w:ascii="Arial" w:hAnsi="Arial" w:cs="Arial"/>
          <w:bCs/>
          <w:sz w:val="20"/>
          <w:szCs w:val="20"/>
          <w:u w:val="single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17B84">
        <w:rPr>
          <w:rFonts w:ascii="Arial" w:hAnsi="Arial" w:cs="Arial"/>
          <w:bCs/>
          <w:sz w:val="20"/>
          <w:szCs w:val="20"/>
        </w:rPr>
        <w:tab/>
      </w:r>
      <w:r w:rsidRPr="00617B84">
        <w:rPr>
          <w:rFonts w:ascii="Arial" w:hAnsi="Arial" w:cs="Arial"/>
          <w:bCs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17B84">
        <w:rPr>
          <w:rFonts w:ascii="Arial" w:hAnsi="Arial" w:cs="Arial"/>
          <w:b/>
          <w:sz w:val="20"/>
          <w:szCs w:val="20"/>
          <w:u w:val="single"/>
        </w:rPr>
        <w:t>Finanční zajištěnost akce (v Kč)</w:t>
      </w:r>
    </w:p>
    <w:p w:rsidR="00903769" w:rsidRPr="00617B84" w:rsidRDefault="00903769" w:rsidP="00E84CB8">
      <w:pPr>
        <w:spacing w:line="240" w:lineRule="exact"/>
        <w:ind w:right="610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left" w:pos="8460"/>
        </w:tabs>
        <w:spacing w:line="240" w:lineRule="exact"/>
        <w:ind w:right="612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 xml:space="preserve">1) Celkové náklady na stavební obnovu – restaurování – </w:t>
      </w:r>
      <w:proofErr w:type="spellStart"/>
      <w:r w:rsidRPr="00617B84">
        <w:rPr>
          <w:rFonts w:ascii="Arial" w:hAnsi="Arial" w:cs="Arial"/>
          <w:b/>
          <w:bCs/>
          <w:sz w:val="20"/>
          <w:szCs w:val="20"/>
        </w:rPr>
        <w:t>předprojektovou</w:t>
      </w:r>
      <w:proofErr w:type="spellEnd"/>
      <w:r w:rsidRPr="00617B84">
        <w:rPr>
          <w:rFonts w:ascii="Arial" w:hAnsi="Arial" w:cs="Arial"/>
          <w:b/>
          <w:bCs/>
          <w:sz w:val="20"/>
          <w:szCs w:val="20"/>
        </w:rPr>
        <w:t xml:space="preserve"> a projektovou dokumentaci</w:t>
      </w:r>
      <w:r w:rsidRPr="00617B84">
        <w:rPr>
          <w:rFonts w:ascii="Arial" w:hAnsi="Arial" w:cs="Arial"/>
          <w:b/>
          <w:sz w:val="20"/>
          <w:szCs w:val="20"/>
        </w:rPr>
        <w:t xml:space="preserve"> kulturní </w:t>
      </w:r>
      <w:proofErr w:type="gramStart"/>
      <w:r w:rsidRPr="00617B84">
        <w:rPr>
          <w:rFonts w:ascii="Arial" w:hAnsi="Arial" w:cs="Arial"/>
          <w:b/>
          <w:sz w:val="20"/>
          <w:szCs w:val="20"/>
        </w:rPr>
        <w:t>památky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) </w:t>
      </w:r>
      <w:r w:rsidRPr="00617B84">
        <w:rPr>
          <w:rFonts w:ascii="Arial" w:hAnsi="Arial" w:cs="Arial"/>
          <w:b/>
          <w:sz w:val="20"/>
          <w:szCs w:val="20"/>
        </w:rPr>
        <w:t>(v případě</w:t>
      </w:r>
      <w:proofErr w:type="gramEnd"/>
      <w:r w:rsidRPr="00617B84">
        <w:rPr>
          <w:rFonts w:ascii="Arial" w:hAnsi="Arial" w:cs="Arial"/>
          <w:b/>
          <w:sz w:val="20"/>
          <w:szCs w:val="20"/>
        </w:rPr>
        <w:t xml:space="preserve"> víceleté obnovy kulturní památky uveďte výdaje v jednotlivých letech)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right="432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Z toho: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vlastní prostředky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</w:rPr>
        <w:t xml:space="preserve">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 xml:space="preserve">prostředky kraje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prostředky státní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>úvěry a ostatní dotace, popř. půjčky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617B84" w:rsidRDefault="00617B84" w:rsidP="00E84CB8">
      <w:pPr>
        <w:tabs>
          <w:tab w:val="left" w:pos="8460"/>
        </w:tabs>
        <w:spacing w:line="240" w:lineRule="exact"/>
        <w:ind w:right="610"/>
        <w:rPr>
          <w:rFonts w:ascii="Arial" w:hAnsi="Arial" w:cs="Arial"/>
          <w:sz w:val="20"/>
          <w:szCs w:val="20"/>
          <w:u w:val="single"/>
        </w:rPr>
      </w:pPr>
    </w:p>
    <w:p w:rsidR="00E84CB8" w:rsidRDefault="00E84CB8" w:rsidP="00E84CB8">
      <w:pPr>
        <w:tabs>
          <w:tab w:val="left" w:pos="8460"/>
        </w:tabs>
        <w:spacing w:line="240" w:lineRule="exact"/>
        <w:ind w:right="610"/>
        <w:rPr>
          <w:rFonts w:ascii="Arial" w:hAnsi="Arial" w:cs="Arial"/>
          <w:b/>
          <w:sz w:val="20"/>
          <w:szCs w:val="20"/>
        </w:rPr>
      </w:pPr>
    </w:p>
    <w:p w:rsidR="00617B84" w:rsidRDefault="00617B84" w:rsidP="00E84CB8">
      <w:pPr>
        <w:tabs>
          <w:tab w:val="left" w:pos="8460"/>
        </w:tabs>
        <w:spacing w:line="240" w:lineRule="exact"/>
        <w:ind w:right="610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tabs>
          <w:tab w:val="left" w:pos="8460"/>
        </w:tabs>
        <w:spacing w:line="240" w:lineRule="exact"/>
        <w:ind w:right="610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 xml:space="preserve">2) Náklady na stavební obnovu – restaurování – </w:t>
      </w:r>
      <w:proofErr w:type="spellStart"/>
      <w:r w:rsidRPr="00617B84">
        <w:rPr>
          <w:rFonts w:ascii="Arial" w:hAnsi="Arial" w:cs="Arial"/>
          <w:b/>
          <w:bCs/>
          <w:sz w:val="20"/>
          <w:szCs w:val="20"/>
        </w:rPr>
        <w:t>předprojektovou</w:t>
      </w:r>
      <w:proofErr w:type="spellEnd"/>
      <w:r w:rsidRPr="00617B84">
        <w:rPr>
          <w:rFonts w:ascii="Arial" w:hAnsi="Arial" w:cs="Arial"/>
          <w:b/>
          <w:bCs/>
          <w:sz w:val="20"/>
          <w:szCs w:val="20"/>
        </w:rPr>
        <w:t xml:space="preserve"> a projektovou dokumentaci</w:t>
      </w:r>
      <w:r w:rsidRPr="00617B84">
        <w:rPr>
          <w:rFonts w:ascii="Arial" w:hAnsi="Arial" w:cs="Arial"/>
          <w:b/>
          <w:sz w:val="20"/>
          <w:szCs w:val="20"/>
        </w:rPr>
        <w:t xml:space="preserve"> kulturní </w:t>
      </w:r>
      <w:proofErr w:type="gramStart"/>
      <w:r w:rsidRPr="00617B84">
        <w:rPr>
          <w:rFonts w:ascii="Arial" w:hAnsi="Arial" w:cs="Arial"/>
          <w:b/>
          <w:sz w:val="20"/>
          <w:szCs w:val="20"/>
        </w:rPr>
        <w:t>památky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) </w:t>
      </w:r>
      <w:r w:rsidRPr="00617B84">
        <w:rPr>
          <w:rFonts w:ascii="Arial" w:hAnsi="Arial" w:cs="Arial"/>
          <w:b/>
          <w:sz w:val="20"/>
          <w:szCs w:val="20"/>
        </w:rPr>
        <w:t xml:space="preserve"> v roce</w:t>
      </w:r>
      <w:proofErr w:type="gramEnd"/>
      <w:r w:rsidRPr="00617B84">
        <w:rPr>
          <w:rFonts w:ascii="Arial" w:hAnsi="Arial" w:cs="Arial"/>
          <w:b/>
          <w:sz w:val="20"/>
          <w:szCs w:val="20"/>
        </w:rPr>
        <w:t xml:space="preserve"> 2012 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>3)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Z toho: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 xml:space="preserve">vlastní prostředky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 xml:space="preserve">prostředky státní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617B84">
        <w:rPr>
          <w:rFonts w:ascii="Arial" w:hAnsi="Arial" w:cs="Arial"/>
          <w:sz w:val="20"/>
          <w:szCs w:val="20"/>
        </w:rPr>
        <w:t xml:space="preserve">úvěry a ostatní dotace, popř. půjčky 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 w:rsidRP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617B84" w:rsidP="00E84CB8">
      <w:pPr>
        <w:pStyle w:val="Nadpis1"/>
        <w:spacing w:line="240" w:lineRule="exact"/>
        <w:rPr>
          <w:rFonts w:ascii="Arial" w:hAnsi="Arial" w:cs="Arial"/>
          <w:b w:val="0"/>
          <w:sz w:val="20"/>
          <w:szCs w:val="20"/>
        </w:rPr>
      </w:pPr>
      <w:r w:rsidRPr="00617B84">
        <w:rPr>
          <w:rFonts w:ascii="Arial" w:hAnsi="Arial" w:cs="Arial"/>
          <w:b w:val="0"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</w:p>
    <w:p w:rsidR="00E84CB8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 xml:space="preserve">Výše požadované dotace z Fondu kultury na rok 2012 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>4)</w:t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="00617B84">
        <w:rPr>
          <w:rFonts w:ascii="Arial" w:hAnsi="Arial" w:cs="Arial"/>
          <w:sz w:val="20"/>
          <w:szCs w:val="20"/>
          <w:u w:val="single"/>
        </w:rPr>
        <w:tab/>
      </w:r>
      <w:r w:rsidR="00E84CB8">
        <w:rPr>
          <w:rFonts w:ascii="Arial" w:hAnsi="Arial" w:cs="Arial"/>
          <w:sz w:val="20"/>
          <w:szCs w:val="20"/>
          <w:u w:val="single"/>
        </w:rPr>
        <w:tab/>
      </w:r>
    </w:p>
    <w:p w:rsidR="00903769" w:rsidRPr="00E84CB8" w:rsidRDefault="00903769" w:rsidP="00E84CB8">
      <w:pPr>
        <w:spacing w:line="240" w:lineRule="exact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lastRenderedPageBreak/>
        <w:t xml:space="preserve">Jedná se o akci investiční / neinvestiční 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617B84" w:rsidRPr="00617B84" w:rsidRDefault="00617B84" w:rsidP="00E84CB8">
      <w:pPr>
        <w:spacing w:line="240" w:lineRule="exact"/>
        <w:ind w:right="610"/>
        <w:rPr>
          <w:rFonts w:ascii="Arial" w:hAnsi="Arial" w:cs="Arial"/>
          <w:sz w:val="20"/>
          <w:szCs w:val="20"/>
        </w:rPr>
      </w:pPr>
    </w:p>
    <w:p w:rsidR="00903769" w:rsidRPr="00617B84" w:rsidRDefault="00903769" w:rsidP="00E84CB8">
      <w:pPr>
        <w:spacing w:line="240" w:lineRule="exact"/>
        <w:ind w:right="610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Čestně prohlašuji, že za poslední tři roky nebyly z objektu žádné výnosy, že na objektu neváznou žádná břemena a nemám žádné závazky vůči státu (nejsem v prodlení ve </w:t>
      </w:r>
      <w:proofErr w:type="gramStart"/>
      <w:r w:rsidRPr="00617B84">
        <w:rPr>
          <w:rFonts w:ascii="Arial" w:hAnsi="Arial" w:cs="Arial"/>
          <w:sz w:val="20"/>
          <w:szCs w:val="20"/>
        </w:rPr>
        <w:t>splácení).</w:t>
      </w:r>
      <w:r w:rsidRPr="00617B84">
        <w:rPr>
          <w:rFonts w:ascii="Arial" w:hAnsi="Arial" w:cs="Arial"/>
          <w:sz w:val="20"/>
          <w:szCs w:val="20"/>
          <w:vertAlign w:val="superscript"/>
        </w:rPr>
        <w:t>5)</w:t>
      </w:r>
      <w:proofErr w:type="gramEnd"/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pStyle w:val="Zkladntext"/>
        <w:spacing w:line="240" w:lineRule="exact"/>
        <w:rPr>
          <w:rFonts w:ascii="Arial" w:hAnsi="Arial" w:cs="Arial"/>
          <w:b/>
          <w:sz w:val="20"/>
          <w:szCs w:val="20"/>
          <w:vertAlign w:val="superscript"/>
        </w:rPr>
      </w:pPr>
      <w:r w:rsidRPr="00617B84">
        <w:rPr>
          <w:rFonts w:ascii="Arial" w:hAnsi="Arial" w:cs="Arial"/>
          <w:b/>
          <w:sz w:val="20"/>
          <w:szCs w:val="20"/>
        </w:rPr>
        <w:t>Dále prohlašuji, že veškeré údaje uvedené v této žádosti jsou pravdivé.</w:t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17B84">
        <w:rPr>
          <w:rFonts w:ascii="Arial" w:hAnsi="Arial" w:cs="Arial"/>
          <w:b/>
          <w:sz w:val="20"/>
          <w:szCs w:val="20"/>
        </w:rPr>
        <w:t>V</w:t>
      </w:r>
      <w:r w:rsidRPr="00617B84">
        <w:rPr>
          <w:rFonts w:ascii="Arial" w:hAnsi="Arial" w:cs="Arial"/>
          <w:b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617B84">
        <w:rPr>
          <w:rFonts w:ascii="Arial" w:hAnsi="Arial" w:cs="Arial"/>
          <w:b/>
          <w:sz w:val="20"/>
          <w:szCs w:val="20"/>
        </w:rPr>
        <w:t>dne</w:t>
      </w:r>
      <w:proofErr w:type="gramEnd"/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  <w:r w:rsidRPr="00617B84">
        <w:rPr>
          <w:rFonts w:ascii="Arial" w:hAnsi="Arial" w:cs="Arial"/>
          <w:sz w:val="20"/>
          <w:szCs w:val="20"/>
          <w:u w:val="single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903769" w:rsidRPr="00617B84" w:rsidRDefault="00903769" w:rsidP="00E84CB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903769" w:rsidRPr="00617B84" w:rsidRDefault="00903769" w:rsidP="00903769">
      <w:pPr>
        <w:ind w:right="612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</w:r>
      <w:r w:rsidRPr="00617B84">
        <w:rPr>
          <w:rFonts w:ascii="Arial" w:hAnsi="Arial" w:cs="Arial"/>
          <w:b/>
          <w:sz w:val="20"/>
          <w:szCs w:val="20"/>
        </w:rPr>
        <w:tab/>
        <w:t xml:space="preserve">    Podpis, razítko</w:t>
      </w:r>
    </w:p>
    <w:p w:rsidR="00903769" w:rsidRPr="00617B84" w:rsidRDefault="00903769" w:rsidP="00903769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903769" w:rsidRPr="00617B84" w:rsidRDefault="00903769" w:rsidP="00903769">
      <w:pPr>
        <w:ind w:right="610"/>
        <w:jc w:val="both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sym w:font="Symbol" w:char="002A"/>
      </w: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) </w:t>
      </w:r>
      <w:r w:rsidRPr="00617B84">
        <w:rPr>
          <w:rFonts w:ascii="Arial" w:hAnsi="Arial" w:cs="Arial"/>
          <w:b/>
          <w:sz w:val="20"/>
          <w:szCs w:val="20"/>
        </w:rPr>
        <w:t>nevyhovující škrtněte</w:t>
      </w:r>
    </w:p>
    <w:p w:rsidR="00903769" w:rsidRPr="00617B84" w:rsidRDefault="00903769" w:rsidP="00903769">
      <w:pPr>
        <w:ind w:right="610"/>
        <w:jc w:val="both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1) </w:t>
      </w:r>
      <w:r w:rsidRPr="00617B84">
        <w:rPr>
          <w:rFonts w:ascii="Arial" w:hAnsi="Arial" w:cs="Arial"/>
          <w:b/>
          <w:sz w:val="20"/>
          <w:szCs w:val="20"/>
        </w:rPr>
        <w:t>s přihlédnutím k záměru, ke kterému se žádost váže</w:t>
      </w:r>
    </w:p>
    <w:p w:rsidR="00903769" w:rsidRPr="00617B84" w:rsidRDefault="00903769" w:rsidP="00903769">
      <w:pPr>
        <w:ind w:right="610"/>
        <w:jc w:val="both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2) </w:t>
      </w:r>
      <w:r w:rsidRPr="00617B84">
        <w:rPr>
          <w:rFonts w:ascii="Arial" w:hAnsi="Arial" w:cs="Arial"/>
          <w:b/>
          <w:sz w:val="20"/>
          <w:szCs w:val="20"/>
        </w:rPr>
        <w:t xml:space="preserve">musí být v souladu s termínem uvedeným ve Smlouvě o dílo; práce musí být ukončeny nejpozději do 15. listopadu příslušného kalendářního </w:t>
      </w:r>
      <w:proofErr w:type="gramStart"/>
      <w:r w:rsidRPr="00617B84">
        <w:rPr>
          <w:rFonts w:ascii="Arial" w:hAnsi="Arial" w:cs="Arial"/>
          <w:b/>
          <w:sz w:val="20"/>
          <w:szCs w:val="20"/>
        </w:rPr>
        <w:t>roku v němž</w:t>
      </w:r>
      <w:proofErr w:type="gramEnd"/>
      <w:r w:rsidRPr="00617B84">
        <w:rPr>
          <w:rFonts w:ascii="Arial" w:hAnsi="Arial" w:cs="Arial"/>
          <w:b/>
          <w:sz w:val="20"/>
          <w:szCs w:val="20"/>
        </w:rPr>
        <w:t xml:space="preserve"> je o dotaci žádáno</w:t>
      </w:r>
    </w:p>
    <w:p w:rsidR="00903769" w:rsidRPr="00617B84" w:rsidRDefault="00903769" w:rsidP="00903769">
      <w:pPr>
        <w:ind w:right="610"/>
        <w:jc w:val="both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t xml:space="preserve">3) </w:t>
      </w:r>
      <w:r w:rsidRPr="00617B84">
        <w:rPr>
          <w:rFonts w:ascii="Arial" w:hAnsi="Arial" w:cs="Arial"/>
          <w:b/>
          <w:sz w:val="20"/>
          <w:szCs w:val="20"/>
        </w:rPr>
        <w:t>musí být v souladu s celkovými náklady uvedenými ve Smlouvě o dílo k předmětným pracím</w:t>
      </w:r>
    </w:p>
    <w:p w:rsidR="00903769" w:rsidRPr="00617B84" w:rsidRDefault="00903769" w:rsidP="00903769">
      <w:pPr>
        <w:ind w:right="610"/>
        <w:jc w:val="both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t>4)</w:t>
      </w:r>
      <w:r w:rsidRPr="00617B84">
        <w:rPr>
          <w:rFonts w:ascii="Arial" w:hAnsi="Arial" w:cs="Arial"/>
          <w:b/>
          <w:sz w:val="20"/>
          <w:szCs w:val="20"/>
        </w:rPr>
        <w:t xml:space="preserve"> Maximální možná dotace může dosáhnout výše 65% předpokládaných nákladů na realizaci projektu v roce 2012.</w:t>
      </w:r>
    </w:p>
    <w:p w:rsidR="00903769" w:rsidRPr="00617B84" w:rsidRDefault="00903769" w:rsidP="00903769">
      <w:pPr>
        <w:pStyle w:val="Zkladntext"/>
        <w:ind w:right="612"/>
        <w:rPr>
          <w:rFonts w:ascii="Arial" w:hAnsi="Arial" w:cs="Arial"/>
          <w:b/>
          <w:sz w:val="20"/>
          <w:szCs w:val="20"/>
        </w:rPr>
      </w:pPr>
      <w:r w:rsidRPr="00617B84">
        <w:rPr>
          <w:rFonts w:ascii="Arial" w:hAnsi="Arial" w:cs="Arial"/>
          <w:b/>
          <w:sz w:val="20"/>
          <w:szCs w:val="20"/>
          <w:vertAlign w:val="superscript"/>
        </w:rPr>
        <w:t>5)</w:t>
      </w:r>
      <w:r w:rsidRPr="00617B84">
        <w:rPr>
          <w:rFonts w:ascii="Arial" w:hAnsi="Arial" w:cs="Arial"/>
          <w:b/>
          <w:sz w:val="20"/>
          <w:szCs w:val="20"/>
        </w:rPr>
        <w:t>uvést v případě nemovitosti – vlastník nebo všichni spoluvlastníci (případně pověřená osoba)</w:t>
      </w:r>
    </w:p>
    <w:p w:rsidR="00903769" w:rsidRPr="00617B84" w:rsidRDefault="00903769" w:rsidP="009037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7B84" w:rsidRDefault="00617B84" w:rsidP="009037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7B84" w:rsidRDefault="00617B84" w:rsidP="009037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3769" w:rsidRPr="00617B84" w:rsidRDefault="00903769" w:rsidP="0090376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B84">
        <w:rPr>
          <w:rFonts w:ascii="Arial" w:hAnsi="Arial" w:cs="Arial"/>
          <w:b/>
          <w:sz w:val="20"/>
          <w:szCs w:val="20"/>
          <w:u w:val="single"/>
        </w:rPr>
        <w:t xml:space="preserve">K žádosti o dotaci na stavební obnovu – restaurování – </w:t>
      </w:r>
      <w:proofErr w:type="spellStart"/>
      <w:r w:rsidRPr="00617B84">
        <w:rPr>
          <w:rFonts w:ascii="Arial" w:hAnsi="Arial" w:cs="Arial"/>
          <w:b/>
          <w:sz w:val="20"/>
          <w:szCs w:val="20"/>
          <w:u w:val="single"/>
        </w:rPr>
        <w:t>předprojektovou</w:t>
      </w:r>
      <w:proofErr w:type="spellEnd"/>
      <w:r w:rsidRPr="00617B84">
        <w:rPr>
          <w:rFonts w:ascii="Arial" w:hAnsi="Arial" w:cs="Arial"/>
          <w:b/>
          <w:sz w:val="20"/>
          <w:szCs w:val="20"/>
          <w:u w:val="single"/>
        </w:rPr>
        <w:t xml:space="preserve"> a projektovou dokumentaci kulturní památky povinně doložte tyto doklady!!!:</w:t>
      </w:r>
    </w:p>
    <w:p w:rsidR="00903769" w:rsidRPr="00617B84" w:rsidRDefault="00903769" w:rsidP="00903769">
      <w:pPr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Doklad osvědčující vlastnické právo ke kulturní památce, tj. výpis z katastru nemovitostí ne starší 6 měsíců </w:t>
      </w:r>
      <w:r w:rsidRPr="00617B84">
        <w:rPr>
          <w:rFonts w:ascii="Arial" w:hAnsi="Arial" w:cs="Arial"/>
          <w:b/>
          <w:sz w:val="20"/>
          <w:szCs w:val="20"/>
        </w:rPr>
        <w:t>(originál nebo ověřenou kopii)</w:t>
      </w:r>
      <w:r w:rsidRPr="00617B84">
        <w:rPr>
          <w:rFonts w:ascii="Arial" w:hAnsi="Arial" w:cs="Arial"/>
          <w:sz w:val="20"/>
          <w:szCs w:val="20"/>
        </w:rPr>
        <w:t>, v případě movité kulturní památky čestné prohlášení vlastníka o vlastnictví předmětné kulturní památky.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Kopii snímku katastrální mapy s grafickým zákresem, popř. geometrický plán. 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Kopii pravomocného závazného stanoviska příslušného orgánu státní památkové péče k obnově kulturní památky nebo k restaurování vydaného v souladu s </w:t>
      </w:r>
      <w:proofErr w:type="spellStart"/>
      <w:r w:rsidRPr="00617B84">
        <w:rPr>
          <w:rFonts w:ascii="Arial" w:hAnsi="Arial" w:cs="Arial"/>
          <w:sz w:val="20"/>
          <w:szCs w:val="20"/>
        </w:rPr>
        <w:t>ust</w:t>
      </w:r>
      <w:proofErr w:type="spellEnd"/>
      <w:r w:rsidRPr="00617B84">
        <w:rPr>
          <w:rFonts w:ascii="Arial" w:hAnsi="Arial" w:cs="Arial"/>
          <w:sz w:val="20"/>
          <w:szCs w:val="20"/>
        </w:rPr>
        <w:t>. § 14 odst. 1 zák. č. 20/1987 Sb., o státní památkové péči, ve znění pozdějších předpisů (pouze u památek zapsaných v ÚSKP ČR).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Kopii stanoviska příslušného stavebního úřadu vydané v souladu se zákonem o územním plánování a stavebním řádu (stavební zákon).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Kopii dokladu o zřízení bankovního účtu žadatele u peněžního ústavu v ČR.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Projektovou dokumentaci, </w:t>
      </w:r>
      <w:proofErr w:type="spellStart"/>
      <w:r w:rsidRPr="00617B84">
        <w:rPr>
          <w:rFonts w:ascii="Arial" w:hAnsi="Arial" w:cs="Arial"/>
          <w:sz w:val="20"/>
          <w:szCs w:val="20"/>
        </w:rPr>
        <w:t>předprojektovou</w:t>
      </w:r>
      <w:proofErr w:type="spellEnd"/>
      <w:r w:rsidRPr="00617B84">
        <w:rPr>
          <w:rFonts w:ascii="Arial" w:hAnsi="Arial" w:cs="Arial"/>
          <w:sz w:val="20"/>
          <w:szCs w:val="20"/>
        </w:rPr>
        <w:t xml:space="preserve"> dokumentaci, odborné posouzení, </w:t>
      </w:r>
      <w:proofErr w:type="spellStart"/>
      <w:r w:rsidRPr="00617B84">
        <w:rPr>
          <w:rFonts w:ascii="Arial" w:hAnsi="Arial" w:cs="Arial"/>
          <w:sz w:val="20"/>
          <w:szCs w:val="20"/>
        </w:rPr>
        <w:t>ev</w:t>
      </w:r>
      <w:proofErr w:type="spellEnd"/>
      <w:r w:rsidRPr="00617B84">
        <w:rPr>
          <w:rFonts w:ascii="Arial" w:hAnsi="Arial" w:cs="Arial"/>
          <w:sz w:val="20"/>
          <w:szCs w:val="20"/>
        </w:rPr>
        <w:t xml:space="preserve">. znalecký posudek, fotodokumentaci současného stavebně – technického stavu památky nebo jejich částí podle druhu a rozsahu prací, ke kterým se váže žádost o dotaci. 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lastRenderedPageBreak/>
        <w:t xml:space="preserve">V případě restaurování návrh na restaurování, restaurátorský záměr, odborné posouzení, </w:t>
      </w:r>
      <w:proofErr w:type="spellStart"/>
      <w:r w:rsidRPr="00617B84">
        <w:rPr>
          <w:rFonts w:ascii="Arial" w:hAnsi="Arial" w:cs="Arial"/>
          <w:sz w:val="20"/>
          <w:szCs w:val="20"/>
        </w:rPr>
        <w:t>ev</w:t>
      </w:r>
      <w:proofErr w:type="spellEnd"/>
      <w:r w:rsidRPr="00617B84">
        <w:rPr>
          <w:rFonts w:ascii="Arial" w:hAnsi="Arial" w:cs="Arial"/>
          <w:sz w:val="20"/>
          <w:szCs w:val="20"/>
        </w:rPr>
        <w:t xml:space="preserve">. znalecký posudek, fotodokumentace současného stavu kulturní památky nebo jejich částí podle druhu a rozsahu prací, ke kterým se váže žádost o dotaci. 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Kopii Smlouvy o dílo se specifikací druhu, rozsahu a způsobu provedení prací a sjednané nebo odborně odhadnuté ceny obnovy kulturní památky nebo restaurování, včetně specifikace prací, ke kterým se váže žádost o dotaci (celkový položkový rozpočet prováděných prací včetně materiálové specifikace a termín provedení prací s uvedením sjednané ceny těchto prací).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>Kopii dokladu o výběru zhotovitele díla v souladu se zákonem o veřejných zakázkách.</w:t>
      </w:r>
    </w:p>
    <w:p w:rsidR="00903769" w:rsidRPr="00617B84" w:rsidRDefault="00903769" w:rsidP="00903769">
      <w:pPr>
        <w:tabs>
          <w:tab w:val="left" w:pos="360"/>
          <w:tab w:val="left" w:pos="2700"/>
        </w:tabs>
        <w:ind w:right="432"/>
        <w:jc w:val="both"/>
        <w:rPr>
          <w:rFonts w:ascii="Arial" w:hAnsi="Arial" w:cs="Arial"/>
          <w:sz w:val="20"/>
          <w:szCs w:val="20"/>
        </w:rPr>
      </w:pPr>
    </w:p>
    <w:p w:rsidR="00903769" w:rsidRPr="00617B84" w:rsidRDefault="00903769" w:rsidP="00903769">
      <w:pPr>
        <w:numPr>
          <w:ilvl w:val="3"/>
          <w:numId w:val="2"/>
        </w:numPr>
        <w:tabs>
          <w:tab w:val="left" w:pos="360"/>
          <w:tab w:val="left" w:pos="2700"/>
        </w:tabs>
        <w:ind w:left="0" w:right="432" w:firstLine="0"/>
        <w:jc w:val="both"/>
        <w:rPr>
          <w:rFonts w:ascii="Arial" w:hAnsi="Arial" w:cs="Arial"/>
          <w:sz w:val="20"/>
          <w:szCs w:val="20"/>
        </w:rPr>
      </w:pPr>
      <w:r w:rsidRPr="00617B84">
        <w:rPr>
          <w:rFonts w:ascii="Arial" w:hAnsi="Arial" w:cs="Arial"/>
          <w:sz w:val="20"/>
          <w:szCs w:val="20"/>
        </w:rPr>
        <w:t xml:space="preserve">Kopii osvědčení o právní subjektivitě právnické osoby a doklad o ustanovení statutárního zástupce. </w:t>
      </w:r>
    </w:p>
    <w:p w:rsidR="00903769" w:rsidRPr="00617B84" w:rsidRDefault="00903769" w:rsidP="00903769">
      <w:pPr>
        <w:rPr>
          <w:rFonts w:ascii="Arial" w:hAnsi="Arial" w:cs="Arial"/>
          <w:sz w:val="20"/>
          <w:szCs w:val="20"/>
        </w:rPr>
      </w:pPr>
    </w:p>
    <w:p w:rsidR="00FF6765" w:rsidRPr="00617B84" w:rsidRDefault="00FF6765" w:rsidP="000977BC">
      <w:pPr>
        <w:rPr>
          <w:sz w:val="20"/>
          <w:szCs w:val="20"/>
        </w:rPr>
      </w:pPr>
    </w:p>
    <w:p w:rsidR="00587D59" w:rsidRPr="00617B84" w:rsidRDefault="00587D59" w:rsidP="00E21725">
      <w:pPr>
        <w:rPr>
          <w:sz w:val="20"/>
          <w:szCs w:val="20"/>
        </w:rPr>
      </w:pPr>
      <w:bookmarkStart w:id="0" w:name="podpis6"/>
      <w:bookmarkEnd w:id="0"/>
    </w:p>
    <w:sectPr w:rsidR="00587D59" w:rsidRPr="00617B84" w:rsidSect="00FF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91" w:rsidRDefault="00296D91">
      <w:r>
        <w:separator/>
      </w:r>
    </w:p>
  </w:endnote>
  <w:endnote w:type="continuationSeparator" w:id="0">
    <w:p w:rsidR="00296D91" w:rsidRDefault="0029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A" w:rsidRDefault="009218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pata1"/>
  <w:bookmarkEnd w:id="1"/>
  <w:p w:rsidR="0092184A" w:rsidRPr="0092184A" w:rsidRDefault="0092184A">
    <w:pPr>
      <w:pStyle w:val="Zpat"/>
      <w:jc w:val="center"/>
      <w:rPr>
        <w:rFonts w:ascii="Arial" w:hAnsi="Arial" w:cs="Arial"/>
      </w:rPr>
    </w:pPr>
    <w:r w:rsidRPr="0092184A">
      <w:rPr>
        <w:rFonts w:ascii="Arial" w:hAnsi="Arial" w:cs="Arial"/>
      </w:rPr>
      <w:fldChar w:fldCharType="begin"/>
    </w:r>
    <w:r w:rsidRPr="0092184A">
      <w:rPr>
        <w:rFonts w:ascii="Arial" w:hAnsi="Arial" w:cs="Arial"/>
      </w:rPr>
      <w:instrText xml:space="preserve"> PAGE   \* MERGEFORMAT </w:instrText>
    </w:r>
    <w:r w:rsidRPr="0092184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92184A">
      <w:rPr>
        <w:rFonts w:ascii="Arial" w:hAnsi="Arial" w:cs="Arial"/>
      </w:rPr>
      <w:fldChar w:fldCharType="end"/>
    </w:r>
  </w:p>
  <w:p w:rsidR="00EF1112" w:rsidRDefault="00EF11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A" w:rsidRDefault="009218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91" w:rsidRDefault="00296D91">
      <w:r>
        <w:separator/>
      </w:r>
    </w:p>
  </w:footnote>
  <w:footnote w:type="continuationSeparator" w:id="0">
    <w:p w:rsidR="00296D91" w:rsidRDefault="0029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A" w:rsidRDefault="009218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12" w:rsidRDefault="00367E86">
    <w:pPr>
      <w:pStyle w:val="Zhlav"/>
    </w:pPr>
    <w:r w:rsidRPr="00367E8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3.3pt;margin-top:42.25pt;width:149.4pt;height:50.4pt;z-index:1;mso-position-horizontal-relative:page;mso-position-vertical-relative:page">
          <v:imagedata r:id="rId1" o:title="ku_zk_bw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A" w:rsidRDefault="009218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5B1"/>
    <w:multiLevelType w:val="singleLevel"/>
    <w:tmpl w:val="FE882A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384B6616"/>
    <w:multiLevelType w:val="hybridMultilevel"/>
    <w:tmpl w:val="5A46962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DE"/>
    <w:rsid w:val="00012B0D"/>
    <w:rsid w:val="000155FB"/>
    <w:rsid w:val="0002198A"/>
    <w:rsid w:val="0003509B"/>
    <w:rsid w:val="000364C2"/>
    <w:rsid w:val="000375A2"/>
    <w:rsid w:val="00040695"/>
    <w:rsid w:val="0004530D"/>
    <w:rsid w:val="00053516"/>
    <w:rsid w:val="00053CE8"/>
    <w:rsid w:val="00055EEB"/>
    <w:rsid w:val="0006487A"/>
    <w:rsid w:val="00066AFB"/>
    <w:rsid w:val="00073762"/>
    <w:rsid w:val="00076218"/>
    <w:rsid w:val="000815CA"/>
    <w:rsid w:val="00086F2D"/>
    <w:rsid w:val="00090030"/>
    <w:rsid w:val="00095957"/>
    <w:rsid w:val="000977BC"/>
    <w:rsid w:val="000B480B"/>
    <w:rsid w:val="000B5A5A"/>
    <w:rsid w:val="000C0A2E"/>
    <w:rsid w:val="000D4AD4"/>
    <w:rsid w:val="000E1F4C"/>
    <w:rsid w:val="000E342C"/>
    <w:rsid w:val="000E35DB"/>
    <w:rsid w:val="000E59C7"/>
    <w:rsid w:val="000F0CA0"/>
    <w:rsid w:val="000F35FD"/>
    <w:rsid w:val="000F3B5B"/>
    <w:rsid w:val="000F5AEE"/>
    <w:rsid w:val="00123F60"/>
    <w:rsid w:val="00134D1A"/>
    <w:rsid w:val="00147583"/>
    <w:rsid w:val="00150710"/>
    <w:rsid w:val="00153F5A"/>
    <w:rsid w:val="001549C5"/>
    <w:rsid w:val="00156B94"/>
    <w:rsid w:val="001608A1"/>
    <w:rsid w:val="00167FB1"/>
    <w:rsid w:val="001910F8"/>
    <w:rsid w:val="0019233E"/>
    <w:rsid w:val="00192FC8"/>
    <w:rsid w:val="001A28FB"/>
    <w:rsid w:val="001A3EBB"/>
    <w:rsid w:val="001A4311"/>
    <w:rsid w:val="001A48F9"/>
    <w:rsid w:val="001B51EB"/>
    <w:rsid w:val="001C10AD"/>
    <w:rsid w:val="001E0F10"/>
    <w:rsid w:val="001F3292"/>
    <w:rsid w:val="001F3D92"/>
    <w:rsid w:val="002035FD"/>
    <w:rsid w:val="00210704"/>
    <w:rsid w:val="00210D12"/>
    <w:rsid w:val="00215D5F"/>
    <w:rsid w:val="00222FBE"/>
    <w:rsid w:val="002277B9"/>
    <w:rsid w:val="00244572"/>
    <w:rsid w:val="00250382"/>
    <w:rsid w:val="00262D69"/>
    <w:rsid w:val="0027437F"/>
    <w:rsid w:val="00276B36"/>
    <w:rsid w:val="00281059"/>
    <w:rsid w:val="002823A4"/>
    <w:rsid w:val="002868A2"/>
    <w:rsid w:val="00287996"/>
    <w:rsid w:val="00291483"/>
    <w:rsid w:val="00296D91"/>
    <w:rsid w:val="002A1C94"/>
    <w:rsid w:val="002A430B"/>
    <w:rsid w:val="002B1048"/>
    <w:rsid w:val="002B3562"/>
    <w:rsid w:val="002B7C81"/>
    <w:rsid w:val="002C5740"/>
    <w:rsid w:val="002D1CDD"/>
    <w:rsid w:val="002D6396"/>
    <w:rsid w:val="002D6FFF"/>
    <w:rsid w:val="002D787F"/>
    <w:rsid w:val="002E2EC9"/>
    <w:rsid w:val="002F527C"/>
    <w:rsid w:val="002F598C"/>
    <w:rsid w:val="002F5FDB"/>
    <w:rsid w:val="00300FC6"/>
    <w:rsid w:val="00305842"/>
    <w:rsid w:val="00310CDF"/>
    <w:rsid w:val="00325F01"/>
    <w:rsid w:val="0032668C"/>
    <w:rsid w:val="00353EAE"/>
    <w:rsid w:val="003550DB"/>
    <w:rsid w:val="00357178"/>
    <w:rsid w:val="00363872"/>
    <w:rsid w:val="00363E7D"/>
    <w:rsid w:val="00367E86"/>
    <w:rsid w:val="003750B6"/>
    <w:rsid w:val="0038403A"/>
    <w:rsid w:val="00392D38"/>
    <w:rsid w:val="00394827"/>
    <w:rsid w:val="00395956"/>
    <w:rsid w:val="003976CA"/>
    <w:rsid w:val="003A4340"/>
    <w:rsid w:val="003A78F0"/>
    <w:rsid w:val="003B031B"/>
    <w:rsid w:val="003B4B1B"/>
    <w:rsid w:val="003C2B11"/>
    <w:rsid w:val="003D55FD"/>
    <w:rsid w:val="003D5A4D"/>
    <w:rsid w:val="003E26C8"/>
    <w:rsid w:val="003E68C2"/>
    <w:rsid w:val="0040047D"/>
    <w:rsid w:val="00404D1F"/>
    <w:rsid w:val="00413628"/>
    <w:rsid w:val="00413697"/>
    <w:rsid w:val="00420E81"/>
    <w:rsid w:val="004438DB"/>
    <w:rsid w:val="004452F2"/>
    <w:rsid w:val="00447413"/>
    <w:rsid w:val="00455C9F"/>
    <w:rsid w:val="00456AB5"/>
    <w:rsid w:val="00466C6B"/>
    <w:rsid w:val="004700B0"/>
    <w:rsid w:val="00470506"/>
    <w:rsid w:val="004729CE"/>
    <w:rsid w:val="00480180"/>
    <w:rsid w:val="00483137"/>
    <w:rsid w:val="004871B2"/>
    <w:rsid w:val="004904D2"/>
    <w:rsid w:val="00494978"/>
    <w:rsid w:val="004A0198"/>
    <w:rsid w:val="004B2A2D"/>
    <w:rsid w:val="004D1B3D"/>
    <w:rsid w:val="004D2F59"/>
    <w:rsid w:val="004D7822"/>
    <w:rsid w:val="004F12B3"/>
    <w:rsid w:val="004F6FCA"/>
    <w:rsid w:val="00501BCB"/>
    <w:rsid w:val="00530E24"/>
    <w:rsid w:val="00531DC8"/>
    <w:rsid w:val="0055565A"/>
    <w:rsid w:val="00555D26"/>
    <w:rsid w:val="00557931"/>
    <w:rsid w:val="00557C62"/>
    <w:rsid w:val="005718D8"/>
    <w:rsid w:val="0058235B"/>
    <w:rsid w:val="005833DA"/>
    <w:rsid w:val="00583D11"/>
    <w:rsid w:val="00587D59"/>
    <w:rsid w:val="005971CF"/>
    <w:rsid w:val="0059759B"/>
    <w:rsid w:val="00597877"/>
    <w:rsid w:val="005A6C86"/>
    <w:rsid w:val="005B7CD0"/>
    <w:rsid w:val="005C20EE"/>
    <w:rsid w:val="005C3576"/>
    <w:rsid w:val="005C69DE"/>
    <w:rsid w:val="005D0439"/>
    <w:rsid w:val="005D1AAA"/>
    <w:rsid w:val="005E2AD6"/>
    <w:rsid w:val="005F258D"/>
    <w:rsid w:val="006037BB"/>
    <w:rsid w:val="00612D53"/>
    <w:rsid w:val="00615CC4"/>
    <w:rsid w:val="00616757"/>
    <w:rsid w:val="00617B84"/>
    <w:rsid w:val="00625FC7"/>
    <w:rsid w:val="00630432"/>
    <w:rsid w:val="006317F3"/>
    <w:rsid w:val="00636AA4"/>
    <w:rsid w:val="00642251"/>
    <w:rsid w:val="006423C2"/>
    <w:rsid w:val="006465E7"/>
    <w:rsid w:val="006505B1"/>
    <w:rsid w:val="006546BF"/>
    <w:rsid w:val="00661504"/>
    <w:rsid w:val="006663EB"/>
    <w:rsid w:val="00666C0B"/>
    <w:rsid w:val="006778EA"/>
    <w:rsid w:val="00681975"/>
    <w:rsid w:val="00694F5E"/>
    <w:rsid w:val="00695811"/>
    <w:rsid w:val="006A174E"/>
    <w:rsid w:val="006A37D0"/>
    <w:rsid w:val="006B704C"/>
    <w:rsid w:val="006B7D54"/>
    <w:rsid w:val="006D259E"/>
    <w:rsid w:val="007127FD"/>
    <w:rsid w:val="007412A5"/>
    <w:rsid w:val="00745535"/>
    <w:rsid w:val="0075006B"/>
    <w:rsid w:val="007631E8"/>
    <w:rsid w:val="00773ABA"/>
    <w:rsid w:val="007830A5"/>
    <w:rsid w:val="0078732D"/>
    <w:rsid w:val="007947F4"/>
    <w:rsid w:val="007B42A4"/>
    <w:rsid w:val="007B4559"/>
    <w:rsid w:val="007C365B"/>
    <w:rsid w:val="007D31DF"/>
    <w:rsid w:val="007D3700"/>
    <w:rsid w:val="007E23DB"/>
    <w:rsid w:val="007E3983"/>
    <w:rsid w:val="007E56C2"/>
    <w:rsid w:val="007F2A58"/>
    <w:rsid w:val="007F3DB0"/>
    <w:rsid w:val="007F3F9F"/>
    <w:rsid w:val="007F51FD"/>
    <w:rsid w:val="008001F6"/>
    <w:rsid w:val="00805E8A"/>
    <w:rsid w:val="0081157B"/>
    <w:rsid w:val="00814921"/>
    <w:rsid w:val="00820DB4"/>
    <w:rsid w:val="00824A58"/>
    <w:rsid w:val="00826ADC"/>
    <w:rsid w:val="00840E40"/>
    <w:rsid w:val="00851ECD"/>
    <w:rsid w:val="00861466"/>
    <w:rsid w:val="0086399A"/>
    <w:rsid w:val="008641C7"/>
    <w:rsid w:val="00871A7F"/>
    <w:rsid w:val="008962CC"/>
    <w:rsid w:val="008A2B7A"/>
    <w:rsid w:val="008A3ABA"/>
    <w:rsid w:val="008A52C1"/>
    <w:rsid w:val="008A5F5E"/>
    <w:rsid w:val="008A67AE"/>
    <w:rsid w:val="008B3332"/>
    <w:rsid w:val="008B65D9"/>
    <w:rsid w:val="008C252C"/>
    <w:rsid w:val="008E7003"/>
    <w:rsid w:val="008E78FF"/>
    <w:rsid w:val="008F0703"/>
    <w:rsid w:val="008F23D1"/>
    <w:rsid w:val="008F3BDC"/>
    <w:rsid w:val="008F52B3"/>
    <w:rsid w:val="008F6D00"/>
    <w:rsid w:val="008F72C3"/>
    <w:rsid w:val="00900458"/>
    <w:rsid w:val="00903769"/>
    <w:rsid w:val="00907EBF"/>
    <w:rsid w:val="009152FF"/>
    <w:rsid w:val="0091718D"/>
    <w:rsid w:val="0092184A"/>
    <w:rsid w:val="00927110"/>
    <w:rsid w:val="0093213F"/>
    <w:rsid w:val="00944E62"/>
    <w:rsid w:val="00947926"/>
    <w:rsid w:val="00947CC1"/>
    <w:rsid w:val="009504E7"/>
    <w:rsid w:val="009555B6"/>
    <w:rsid w:val="00983AB7"/>
    <w:rsid w:val="00987451"/>
    <w:rsid w:val="00990BAA"/>
    <w:rsid w:val="00996E1F"/>
    <w:rsid w:val="0099703A"/>
    <w:rsid w:val="009A5808"/>
    <w:rsid w:val="009C57A6"/>
    <w:rsid w:val="009C7AB6"/>
    <w:rsid w:val="009D1E97"/>
    <w:rsid w:val="009D3ED4"/>
    <w:rsid w:val="009F6385"/>
    <w:rsid w:val="00A054D4"/>
    <w:rsid w:val="00A30CE2"/>
    <w:rsid w:val="00A35177"/>
    <w:rsid w:val="00A51ED7"/>
    <w:rsid w:val="00A53334"/>
    <w:rsid w:val="00A61E3A"/>
    <w:rsid w:val="00A641C6"/>
    <w:rsid w:val="00A726D9"/>
    <w:rsid w:val="00A76097"/>
    <w:rsid w:val="00A849AA"/>
    <w:rsid w:val="00A84BB2"/>
    <w:rsid w:val="00A87761"/>
    <w:rsid w:val="00A91261"/>
    <w:rsid w:val="00A9353E"/>
    <w:rsid w:val="00A93EDB"/>
    <w:rsid w:val="00A94973"/>
    <w:rsid w:val="00AB529C"/>
    <w:rsid w:val="00AD31BB"/>
    <w:rsid w:val="00AD4155"/>
    <w:rsid w:val="00AD59C7"/>
    <w:rsid w:val="00AE0FBB"/>
    <w:rsid w:val="00AE7190"/>
    <w:rsid w:val="00AF15B4"/>
    <w:rsid w:val="00AF3C3A"/>
    <w:rsid w:val="00B01727"/>
    <w:rsid w:val="00B02D7B"/>
    <w:rsid w:val="00B3634F"/>
    <w:rsid w:val="00B369D2"/>
    <w:rsid w:val="00B37F61"/>
    <w:rsid w:val="00B47CBD"/>
    <w:rsid w:val="00B75AAB"/>
    <w:rsid w:val="00B80B92"/>
    <w:rsid w:val="00B87728"/>
    <w:rsid w:val="00B87FE6"/>
    <w:rsid w:val="00B943EB"/>
    <w:rsid w:val="00B96AAC"/>
    <w:rsid w:val="00BB1463"/>
    <w:rsid w:val="00BB4AE9"/>
    <w:rsid w:val="00BC4FA2"/>
    <w:rsid w:val="00BD3038"/>
    <w:rsid w:val="00BD5B4E"/>
    <w:rsid w:val="00C04073"/>
    <w:rsid w:val="00C04888"/>
    <w:rsid w:val="00C0643D"/>
    <w:rsid w:val="00C11E6B"/>
    <w:rsid w:val="00C16D9E"/>
    <w:rsid w:val="00C333EF"/>
    <w:rsid w:val="00C439AA"/>
    <w:rsid w:val="00C45823"/>
    <w:rsid w:val="00C51A73"/>
    <w:rsid w:val="00C57B9F"/>
    <w:rsid w:val="00C60F7F"/>
    <w:rsid w:val="00C71211"/>
    <w:rsid w:val="00C80B8C"/>
    <w:rsid w:val="00C82F84"/>
    <w:rsid w:val="00C93807"/>
    <w:rsid w:val="00C9429E"/>
    <w:rsid w:val="00C96562"/>
    <w:rsid w:val="00CA50E3"/>
    <w:rsid w:val="00CC0716"/>
    <w:rsid w:val="00CE0785"/>
    <w:rsid w:val="00CE480F"/>
    <w:rsid w:val="00CE761E"/>
    <w:rsid w:val="00D00A7E"/>
    <w:rsid w:val="00D11656"/>
    <w:rsid w:val="00D21F76"/>
    <w:rsid w:val="00D2255E"/>
    <w:rsid w:val="00D30E7B"/>
    <w:rsid w:val="00D3375B"/>
    <w:rsid w:val="00D36DEF"/>
    <w:rsid w:val="00D43310"/>
    <w:rsid w:val="00D44B30"/>
    <w:rsid w:val="00D53A17"/>
    <w:rsid w:val="00D54916"/>
    <w:rsid w:val="00D67AEE"/>
    <w:rsid w:val="00D71598"/>
    <w:rsid w:val="00DA19EC"/>
    <w:rsid w:val="00DA5DDB"/>
    <w:rsid w:val="00DB2CB6"/>
    <w:rsid w:val="00DC3753"/>
    <w:rsid w:val="00DD1C96"/>
    <w:rsid w:val="00DD40A1"/>
    <w:rsid w:val="00DD5F54"/>
    <w:rsid w:val="00DD6287"/>
    <w:rsid w:val="00DD7C46"/>
    <w:rsid w:val="00DE0F2D"/>
    <w:rsid w:val="00DE1084"/>
    <w:rsid w:val="00DF47FB"/>
    <w:rsid w:val="00DF68D6"/>
    <w:rsid w:val="00E03A16"/>
    <w:rsid w:val="00E04F86"/>
    <w:rsid w:val="00E21725"/>
    <w:rsid w:val="00E22D84"/>
    <w:rsid w:val="00E36B41"/>
    <w:rsid w:val="00E47A89"/>
    <w:rsid w:val="00E51BEB"/>
    <w:rsid w:val="00E560D9"/>
    <w:rsid w:val="00E57C76"/>
    <w:rsid w:val="00E62A6D"/>
    <w:rsid w:val="00E82568"/>
    <w:rsid w:val="00E84630"/>
    <w:rsid w:val="00E84CB8"/>
    <w:rsid w:val="00E9088C"/>
    <w:rsid w:val="00E95092"/>
    <w:rsid w:val="00EA00AD"/>
    <w:rsid w:val="00EA3838"/>
    <w:rsid w:val="00EB0A21"/>
    <w:rsid w:val="00EB14FD"/>
    <w:rsid w:val="00EB67CB"/>
    <w:rsid w:val="00ED0C9E"/>
    <w:rsid w:val="00ED42D2"/>
    <w:rsid w:val="00ED6E3B"/>
    <w:rsid w:val="00EE1FC0"/>
    <w:rsid w:val="00EE707E"/>
    <w:rsid w:val="00EF1112"/>
    <w:rsid w:val="00EF1A1A"/>
    <w:rsid w:val="00F253FA"/>
    <w:rsid w:val="00F417BE"/>
    <w:rsid w:val="00F452DA"/>
    <w:rsid w:val="00F470ED"/>
    <w:rsid w:val="00F52750"/>
    <w:rsid w:val="00F5376F"/>
    <w:rsid w:val="00F61884"/>
    <w:rsid w:val="00F6559A"/>
    <w:rsid w:val="00F66734"/>
    <w:rsid w:val="00F93AD2"/>
    <w:rsid w:val="00F94B49"/>
    <w:rsid w:val="00F965D5"/>
    <w:rsid w:val="00FA284A"/>
    <w:rsid w:val="00FB7C1F"/>
    <w:rsid w:val="00FC49C0"/>
    <w:rsid w:val="00FC5F4C"/>
    <w:rsid w:val="00FD4DC9"/>
    <w:rsid w:val="00FE2B73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376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67CB"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B67CB"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EB67CB"/>
    <w:pPr>
      <w:keepNext/>
      <w:spacing w:before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67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417BE"/>
    <w:pPr>
      <w:tabs>
        <w:tab w:val="center" w:pos="4536"/>
        <w:tab w:val="right" w:pos="9072"/>
      </w:tabs>
      <w:ind w:left="227"/>
    </w:pPr>
    <w:rPr>
      <w:rFonts w:ascii="Teuton Normal CE" w:hAnsi="Teuton Normal CE"/>
      <w:sz w:val="18"/>
    </w:rPr>
  </w:style>
  <w:style w:type="paragraph" w:customStyle="1" w:styleId="Podtren">
    <w:name w:val="Podtržený"/>
    <w:basedOn w:val="Normln"/>
    <w:rsid w:val="00EB67CB"/>
    <w:pPr>
      <w:pBdr>
        <w:bottom w:val="single" w:sz="4" w:space="1" w:color="auto"/>
      </w:pBdr>
      <w:spacing w:after="60"/>
      <w:jc w:val="both"/>
    </w:pPr>
  </w:style>
  <w:style w:type="paragraph" w:customStyle="1" w:styleId="Identifikace">
    <w:name w:val="Identifikace"/>
    <w:basedOn w:val="Zpat"/>
    <w:rsid w:val="003E26C8"/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  <w:rPr>
      <w:rFonts w:ascii="Teuton Normal CE" w:hAnsi="Teuton Normal CE"/>
      <w:sz w:val="20"/>
    </w:rPr>
  </w:style>
  <w:style w:type="paragraph" w:styleId="Zkladntext">
    <w:name w:val="Body Text"/>
    <w:basedOn w:val="Normln"/>
    <w:link w:val="ZkladntextChar"/>
    <w:rsid w:val="00EB67CB"/>
    <w:pPr>
      <w:spacing w:after="120"/>
    </w:pPr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rsid w:val="00EB67CB"/>
    <w:pPr>
      <w:ind w:firstLine="567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0E1F4C"/>
    <w:pPr>
      <w:jc w:val="both"/>
    </w:pPr>
    <w:rPr>
      <w:rFonts w:ascii="Teuton Normal CE" w:hAnsi="Teuton Normal 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</w:pPr>
  </w:style>
  <w:style w:type="character" w:customStyle="1" w:styleId="Nadpis1Char">
    <w:name w:val="Nadpis 1 Char"/>
    <w:basedOn w:val="Standardnpsmoodstavce"/>
    <w:link w:val="Nadpis1"/>
    <w:rsid w:val="00903769"/>
    <w:rPr>
      <w:rFonts w:ascii="Teuton Normal CE" w:hAnsi="Teuton Normal CE"/>
      <w:b/>
      <w:kern w:val="28"/>
      <w:sz w:val="28"/>
    </w:rPr>
  </w:style>
  <w:style w:type="character" w:customStyle="1" w:styleId="Nadpis3Char">
    <w:name w:val="Nadpis 3 Char"/>
    <w:basedOn w:val="Standardnpsmoodstavce"/>
    <w:link w:val="Nadpis3"/>
    <w:rsid w:val="00903769"/>
    <w:rPr>
      <w:rFonts w:ascii="Teuton Normal CE" w:hAnsi="Teuton Normal CE"/>
    </w:rPr>
  </w:style>
  <w:style w:type="character" w:customStyle="1" w:styleId="ZkladntextChar">
    <w:name w:val="Základní text Char"/>
    <w:basedOn w:val="Standardnpsmoodstavce"/>
    <w:link w:val="Zkladntext"/>
    <w:rsid w:val="00903769"/>
    <w:rPr>
      <w:rFonts w:ascii="Teuton Normal CE" w:hAnsi="Teuton Normal CE"/>
    </w:rPr>
  </w:style>
  <w:style w:type="character" w:customStyle="1" w:styleId="ZpatChar">
    <w:name w:val="Zápatí Char"/>
    <w:basedOn w:val="Standardnpsmoodstavce"/>
    <w:link w:val="Zpat"/>
    <w:uiPriority w:val="99"/>
    <w:rsid w:val="0092184A"/>
    <w:rPr>
      <w:rFonts w:ascii="Teuton Normal CE" w:hAnsi="Teuton Normal CE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s01\spolecny\sablony\Pisemnost_ZK-univerzal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3D9A-8755-4FD5-BD3A-85C4157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Pisemnost_ZK-univerzalni.dot</Template>
  <TotalTime>28</TotalTime>
  <Pages>1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subject/>
  <dc:creator>Eva Lidáková</dc:creator>
  <cp:keywords/>
  <cp:lastModifiedBy>Eva Lidáková</cp:lastModifiedBy>
  <cp:revision>7</cp:revision>
  <dcterms:created xsi:type="dcterms:W3CDTF">2012-01-09T13:21:00Z</dcterms:created>
  <dcterms:modified xsi:type="dcterms:W3CDTF">2012-01-10T11:01:00Z</dcterms:modified>
</cp:coreProperties>
</file>