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FB" w:rsidRPr="00EE42BD" w:rsidRDefault="00161FFB" w:rsidP="00161FFB">
      <w:pPr>
        <w:spacing w:after="0"/>
        <w:jc w:val="center"/>
        <w:rPr>
          <w:b/>
        </w:rPr>
      </w:pPr>
      <w:r w:rsidRPr="00EE42BD">
        <w:rPr>
          <w:b/>
        </w:rPr>
        <w:t xml:space="preserve">Příloha </w:t>
      </w:r>
      <w:r>
        <w:rPr>
          <w:b/>
        </w:rPr>
        <w:t xml:space="preserve">č. 1 </w:t>
      </w:r>
      <w:r w:rsidRPr="00EE42BD">
        <w:rPr>
          <w:b/>
        </w:rPr>
        <w:t xml:space="preserve">standardu č. 8 </w:t>
      </w:r>
    </w:p>
    <w:p w:rsidR="00161FFB" w:rsidRPr="00EE42BD" w:rsidRDefault="00161FFB" w:rsidP="00161FFB">
      <w:pPr>
        <w:spacing w:after="0"/>
        <w:jc w:val="center"/>
        <w:rPr>
          <w:b/>
          <w:strike/>
        </w:rPr>
      </w:pPr>
      <w:r w:rsidRPr="00EE42BD">
        <w:rPr>
          <w:b/>
          <w:u w:val="single"/>
        </w:rPr>
        <w:t>PRAVIDLA PRO PŘIDĚLENÍ PŘÍPADU A KOORDINÁTORA</w:t>
      </w:r>
    </w:p>
    <w:p w:rsidR="00161FFB" w:rsidRPr="00EE42BD" w:rsidRDefault="00161FFB" w:rsidP="00161FFB">
      <w:pPr>
        <w:jc w:val="center"/>
        <w:rPr>
          <w:b/>
        </w:rPr>
      </w:pPr>
    </w:p>
    <w:p w:rsidR="00161FFB" w:rsidRPr="00EE42BD" w:rsidRDefault="00161FFB" w:rsidP="00161FFB">
      <w:pPr>
        <w:spacing w:after="0"/>
        <w:rPr>
          <w:b/>
        </w:rPr>
      </w:pPr>
      <w:r w:rsidRPr="00EE42BD">
        <w:rPr>
          <w:b/>
        </w:rPr>
        <w:t>SPOD – OBECNĚ</w:t>
      </w:r>
    </w:p>
    <w:p w:rsidR="00161FFB" w:rsidRDefault="00161FFB" w:rsidP="00161FFB">
      <w:pPr>
        <w:spacing w:after="0"/>
        <w:rPr>
          <w:b/>
        </w:rPr>
      </w:pPr>
      <w:r w:rsidRPr="00EE42BD">
        <w:rPr>
          <w:b/>
        </w:rPr>
        <w:t xml:space="preserve">Podnět fyzické nebo právnické osoby. </w:t>
      </w:r>
    </w:p>
    <w:p w:rsidR="00161FFB" w:rsidRPr="00EE42BD" w:rsidRDefault="00161FFB" w:rsidP="00161FFB">
      <w:pPr>
        <w:spacing w:after="0"/>
        <w:jc w:val="both"/>
        <w:rPr>
          <w:b/>
        </w:rPr>
      </w:pPr>
      <w:r>
        <w:rPr>
          <w:b/>
        </w:rPr>
        <w:t xml:space="preserve">Stížnost </w:t>
      </w:r>
      <w:r w:rsidRPr="00F53211">
        <w:t>(přiděluje vedoucí oddělení dle aktuálního stavu vyřizovaných stížností, který je uveden v tabulce na S</w:t>
      </w:r>
      <w:r>
        <w:t xml:space="preserve"> </w:t>
      </w:r>
      <w:r w:rsidRPr="00F53211">
        <w:t>disku, je zohledněna náročnost vyřizování stížností).</w:t>
      </w:r>
    </w:p>
    <w:p w:rsidR="00161FFB" w:rsidRPr="00EE42BD" w:rsidRDefault="00161FFB" w:rsidP="00161FFB">
      <w:pPr>
        <w:spacing w:after="0"/>
        <w:rPr>
          <w:b/>
        </w:rPr>
      </w:pPr>
      <w:r w:rsidRPr="00EE42BD">
        <w:rPr>
          <w:b/>
        </w:rPr>
        <w:t xml:space="preserve">Žádost o metodickou podporu </w:t>
      </w:r>
      <w:r>
        <w:rPr>
          <w:b/>
        </w:rPr>
        <w:t xml:space="preserve">a podněty fyzických a právnických osob </w:t>
      </w:r>
      <w:r w:rsidRPr="00EE42BD">
        <w:rPr>
          <w:b/>
        </w:rPr>
        <w:t>v oblasti:</w:t>
      </w:r>
    </w:p>
    <w:p w:rsidR="00161FFB" w:rsidRPr="00EE42BD" w:rsidRDefault="00161FFB" w:rsidP="00161F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Pr="00EE42BD">
        <w:rPr>
          <w:b/>
        </w:rPr>
        <w:t>urately</w:t>
      </w:r>
      <w:r>
        <w:rPr>
          <w:b/>
        </w:rPr>
        <w:t xml:space="preserve"> pro děti a mládež</w:t>
      </w:r>
      <w:r w:rsidRPr="00EE42BD">
        <w:rPr>
          <w:b/>
        </w:rPr>
        <w:t xml:space="preserve">, </w:t>
      </w:r>
    </w:p>
    <w:p w:rsidR="00161FFB" w:rsidRPr="00EE42BD" w:rsidRDefault="00161FFB" w:rsidP="00161F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42BD">
        <w:rPr>
          <w:b/>
        </w:rPr>
        <w:t>umístění dítěte do pobytového zařízení,</w:t>
      </w:r>
    </w:p>
    <w:p w:rsidR="00161FFB" w:rsidRDefault="00161FFB" w:rsidP="00161F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42BD">
        <w:rPr>
          <w:b/>
        </w:rPr>
        <w:t>nezletilí cizinci bez doprovodu</w:t>
      </w:r>
      <w:r>
        <w:rPr>
          <w:b/>
        </w:rPr>
        <w:t>, děti cizinci a jiného etnika,</w:t>
      </w:r>
    </w:p>
    <w:p w:rsidR="00161FFB" w:rsidRPr="00EE42BD" w:rsidRDefault="00161FFB" w:rsidP="00161FFB">
      <w:pPr>
        <w:pStyle w:val="Odstavecseseznamem"/>
        <w:numPr>
          <w:ilvl w:val="0"/>
          <w:numId w:val="2"/>
        </w:numPr>
        <w:spacing w:after="0" w:line="240" w:lineRule="auto"/>
        <w:ind w:left="777" w:hanging="357"/>
        <w:jc w:val="both"/>
        <w:rPr>
          <w:b/>
        </w:rPr>
      </w:pPr>
      <w:r>
        <w:rPr>
          <w:b/>
        </w:rPr>
        <w:t>děti se zdravotním postižením.</w:t>
      </w:r>
      <w:r w:rsidRPr="00EE42BD">
        <w:rPr>
          <w:b/>
        </w:rPr>
        <w:t xml:space="preserve"> </w:t>
      </w:r>
    </w:p>
    <w:p w:rsidR="00161FFB" w:rsidRDefault="00161FFB" w:rsidP="00161FFB">
      <w:pPr>
        <w:spacing w:after="0"/>
        <w:rPr>
          <w:b/>
        </w:rPr>
      </w:pPr>
    </w:p>
    <w:p w:rsidR="00161FFB" w:rsidRDefault="00161FFB" w:rsidP="00161FFB">
      <w:pPr>
        <w:spacing w:after="0"/>
        <w:rPr>
          <w:b/>
        </w:rPr>
      </w:pPr>
      <w:r w:rsidRPr="00EE42BD">
        <w:rPr>
          <w:b/>
        </w:rPr>
        <w:t>Podnět fyzické nebo právnické osoby.</w:t>
      </w:r>
    </w:p>
    <w:p w:rsidR="00161FFB" w:rsidRPr="00EE42BD" w:rsidRDefault="00161FFB" w:rsidP="00161FFB">
      <w:pPr>
        <w:spacing w:after="0"/>
        <w:jc w:val="both"/>
        <w:rPr>
          <w:b/>
        </w:rPr>
      </w:pPr>
      <w:r>
        <w:rPr>
          <w:b/>
        </w:rPr>
        <w:t xml:space="preserve">Stížnost </w:t>
      </w:r>
      <w:r w:rsidRPr="00A558A9">
        <w:t>(přiděluje vedoucí oddělení dle aktuálního stavu vyřizovaných stížností, který je uveden v tabulce na S</w:t>
      </w:r>
      <w:r>
        <w:t xml:space="preserve"> </w:t>
      </w:r>
      <w:r w:rsidRPr="00A558A9">
        <w:t>disku, je zohledněna náročnost vyřizování stížností).</w:t>
      </w:r>
    </w:p>
    <w:p w:rsidR="00161FFB" w:rsidRPr="00EE42BD" w:rsidRDefault="00161FFB" w:rsidP="00161FFB">
      <w:pPr>
        <w:spacing w:after="0"/>
        <w:rPr>
          <w:b/>
        </w:rPr>
      </w:pPr>
      <w:r w:rsidRPr="00EE42BD">
        <w:rPr>
          <w:b/>
        </w:rPr>
        <w:t xml:space="preserve">Žádost o metodickou podporu </w:t>
      </w:r>
      <w:r>
        <w:rPr>
          <w:b/>
        </w:rPr>
        <w:t>a podněty fyzických a právnických osob v oblasti</w:t>
      </w:r>
      <w:r w:rsidRPr="00EE42BD">
        <w:rPr>
          <w:b/>
        </w:rPr>
        <w:t>:</w:t>
      </w:r>
    </w:p>
    <w:p w:rsidR="00161FFB" w:rsidRDefault="00161FFB" w:rsidP="00161F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kolizní opatrovnictví</w:t>
      </w:r>
      <w:r w:rsidRPr="00EE42BD">
        <w:rPr>
          <w:b/>
        </w:rPr>
        <w:t xml:space="preserve">, </w:t>
      </w:r>
    </w:p>
    <w:p w:rsidR="00161FFB" w:rsidRPr="00EE42BD" w:rsidRDefault="00161FFB" w:rsidP="00161F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ochrana ohrožených dětí, jejichž rodiče neplní, nevykonávají nebo zneužívají práva a povinnosti plynoucí z rodičovské odpovědnosti</w:t>
      </w:r>
    </w:p>
    <w:p w:rsidR="00161FFB" w:rsidRDefault="00161FFB" w:rsidP="00161F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EE42BD">
        <w:rPr>
          <w:b/>
        </w:rPr>
        <w:t>týrané, zanedbávané a zneužívané děti (domácí násilí)</w:t>
      </w:r>
    </w:p>
    <w:p w:rsidR="00161FFB" w:rsidRPr="00D752A5" w:rsidRDefault="00161FFB" w:rsidP="00161F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D752A5">
        <w:rPr>
          <w:b/>
        </w:rPr>
        <w:t>vedení spisové dokumentace</w:t>
      </w:r>
    </w:p>
    <w:p w:rsidR="00161FFB" w:rsidRDefault="00161FFB" w:rsidP="00161FFB">
      <w:pPr>
        <w:spacing w:after="0"/>
      </w:pPr>
      <w:r>
        <w:rPr>
          <w:b/>
        </w:rPr>
        <w:t>Správní řízení – odvolání a řízení v I. stupni o přenesení příslušnosti</w:t>
      </w:r>
    </w:p>
    <w:p w:rsidR="00161FFB" w:rsidRPr="00C53BB0" w:rsidRDefault="00161FFB" w:rsidP="00161FFB">
      <w:pPr>
        <w:rPr>
          <w:color w:val="00B0F0"/>
        </w:rPr>
      </w:pPr>
      <w:r w:rsidRPr="00C53BB0">
        <w:rPr>
          <w:color w:val="00B0F0"/>
        </w:rPr>
        <w:t xml:space="preserve">Mgr. </w:t>
      </w:r>
      <w:r>
        <w:rPr>
          <w:color w:val="00B0F0"/>
        </w:rPr>
        <w:t xml:space="preserve">Eva </w:t>
      </w:r>
      <w:r w:rsidRPr="00452144">
        <w:rPr>
          <w:color w:val="00B0F0"/>
        </w:rPr>
        <w:t>Horáková</w:t>
      </w:r>
    </w:p>
    <w:p w:rsidR="00161FFB" w:rsidRDefault="00161FFB" w:rsidP="00161FFB">
      <w:pPr>
        <w:spacing w:after="0"/>
        <w:rPr>
          <w:b/>
        </w:rPr>
      </w:pPr>
    </w:p>
    <w:p w:rsidR="00161FFB" w:rsidRPr="00B3313B" w:rsidRDefault="00161FFB" w:rsidP="00161FFB">
      <w:pPr>
        <w:spacing w:after="0"/>
        <w:rPr>
          <w:b/>
        </w:rPr>
      </w:pPr>
      <w:r w:rsidRPr="00B3313B">
        <w:rPr>
          <w:b/>
        </w:rPr>
        <w:t>SPOD - NÁHRADNÍ RODINNÉ PÉČE</w:t>
      </w:r>
    </w:p>
    <w:p w:rsidR="00161FFB" w:rsidRPr="00B3313B" w:rsidRDefault="00161FFB" w:rsidP="00161FFB">
      <w:pPr>
        <w:spacing w:after="0"/>
        <w:rPr>
          <w:b/>
        </w:rPr>
      </w:pPr>
      <w:r w:rsidRPr="00B3313B">
        <w:rPr>
          <w:b/>
        </w:rPr>
        <w:t xml:space="preserve">Odborné posuzování žadatelů o náhradní rodinnou péči. </w:t>
      </w:r>
    </w:p>
    <w:p w:rsidR="00161FFB" w:rsidRPr="00B3313B" w:rsidRDefault="00161FFB" w:rsidP="00161FFB">
      <w:pPr>
        <w:spacing w:after="0"/>
        <w:rPr>
          <w:b/>
        </w:rPr>
      </w:pPr>
      <w:r w:rsidRPr="00B3313B">
        <w:rPr>
          <w:b/>
        </w:rPr>
        <w:t>Žádost ze strany obecních úřadu ORP ve Zlínském kraji o metodickou podporu.</w:t>
      </w:r>
    </w:p>
    <w:p w:rsidR="00161FFB" w:rsidRPr="00B3313B" w:rsidRDefault="00161FFB" w:rsidP="00161FFB">
      <w:pPr>
        <w:spacing w:after="0"/>
        <w:ind w:firstLine="708"/>
      </w:pPr>
      <w:r w:rsidRPr="00B3313B">
        <w:t>Rozděleno dle obvodů:</w:t>
      </w:r>
    </w:p>
    <w:p w:rsidR="00161FFB" w:rsidRPr="00B3313B" w:rsidRDefault="00161FFB" w:rsidP="00161FFB">
      <w:pPr>
        <w:pStyle w:val="Odstavecseseznamem"/>
        <w:numPr>
          <w:ilvl w:val="0"/>
          <w:numId w:val="1"/>
        </w:numPr>
        <w:spacing w:after="0" w:line="240" w:lineRule="auto"/>
      </w:pPr>
      <w:r w:rsidRPr="00B3313B">
        <w:t xml:space="preserve">Uherské Hradiště, Uherský Brod, Valašské Klobouky </w:t>
      </w:r>
    </w:p>
    <w:p w:rsidR="00161FFB" w:rsidRPr="00C53BB0" w:rsidRDefault="00161FFB" w:rsidP="00161FFB">
      <w:pPr>
        <w:pStyle w:val="Odstavecseseznamem"/>
        <w:spacing w:after="0"/>
        <w:rPr>
          <w:color w:val="00B0F0"/>
        </w:rPr>
      </w:pPr>
      <w:r w:rsidRPr="00C53BB0">
        <w:rPr>
          <w:color w:val="00B0F0"/>
        </w:rPr>
        <w:t xml:space="preserve">Bc. Silvie </w:t>
      </w:r>
      <w:proofErr w:type="spellStart"/>
      <w:r w:rsidRPr="00C53BB0">
        <w:rPr>
          <w:color w:val="00B0F0"/>
        </w:rPr>
        <w:t>Derková</w:t>
      </w:r>
      <w:proofErr w:type="spellEnd"/>
    </w:p>
    <w:p w:rsidR="00161FFB" w:rsidRPr="00B3313B" w:rsidRDefault="00161FFB" w:rsidP="00161FFB">
      <w:pPr>
        <w:pStyle w:val="Odstavecseseznamem"/>
        <w:numPr>
          <w:ilvl w:val="0"/>
          <w:numId w:val="1"/>
        </w:numPr>
        <w:spacing w:after="0" w:line="240" w:lineRule="auto"/>
      </w:pPr>
      <w:r w:rsidRPr="00B3313B">
        <w:t xml:space="preserve">Valašské Meziříčí, Kroměříž, Bystřice pod Hostýnem </w:t>
      </w:r>
    </w:p>
    <w:p w:rsidR="00161FFB" w:rsidRPr="00C53BB0" w:rsidRDefault="00161FFB" w:rsidP="00161FFB">
      <w:pPr>
        <w:pStyle w:val="Odstavecseseznamem"/>
        <w:spacing w:after="0"/>
        <w:rPr>
          <w:color w:val="00B0F0"/>
        </w:rPr>
      </w:pPr>
      <w:r w:rsidRPr="00C53BB0">
        <w:rPr>
          <w:color w:val="00B0F0"/>
        </w:rPr>
        <w:t>Bc. Helena Jurásková</w:t>
      </w:r>
    </w:p>
    <w:p w:rsidR="00161FFB" w:rsidRPr="00B3313B" w:rsidRDefault="00161FFB" w:rsidP="00161FFB">
      <w:pPr>
        <w:pStyle w:val="Odstavecseseznamem"/>
        <w:numPr>
          <w:ilvl w:val="0"/>
          <w:numId w:val="1"/>
        </w:numPr>
        <w:spacing w:after="0" w:line="240" w:lineRule="auto"/>
      </w:pPr>
      <w:r w:rsidRPr="00B3313B">
        <w:t xml:space="preserve">Holešov, Luhačovice, Zlín, Otrokovice, Vizovice, Vsetín, Rožnov pod Radhoštěm </w:t>
      </w:r>
    </w:p>
    <w:p w:rsidR="00161FFB" w:rsidRPr="00C53BB0" w:rsidRDefault="00161FFB" w:rsidP="00161FFB">
      <w:pPr>
        <w:pStyle w:val="Odstavecseseznamem"/>
        <w:spacing w:after="0"/>
        <w:rPr>
          <w:color w:val="00B0F0"/>
        </w:rPr>
      </w:pPr>
      <w:r w:rsidRPr="00C53BB0">
        <w:rPr>
          <w:color w:val="00B0F0"/>
        </w:rPr>
        <w:t>Mgr. Eva Váňová</w:t>
      </w:r>
    </w:p>
    <w:p w:rsidR="00161FFB" w:rsidRPr="00B3313B" w:rsidRDefault="00161FFB" w:rsidP="00161FFB">
      <w:pPr>
        <w:spacing w:after="0"/>
      </w:pPr>
    </w:p>
    <w:p w:rsidR="00161FFB" w:rsidRPr="00B3313B" w:rsidRDefault="00161FFB" w:rsidP="00161FFB">
      <w:pPr>
        <w:spacing w:after="0"/>
        <w:rPr>
          <w:b/>
        </w:rPr>
      </w:pPr>
      <w:r w:rsidRPr="00B3313B">
        <w:rPr>
          <w:b/>
        </w:rPr>
        <w:t>Psychologická část odborného posuzování.</w:t>
      </w:r>
    </w:p>
    <w:p w:rsidR="00161FFB" w:rsidRPr="00B3313B" w:rsidRDefault="00161FFB" w:rsidP="00161FF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Uherské Hradiště, Valašské Klobouky, Bystřice pod Hostýnem, Luhačovice, Zlín, Otrokovice, Vizovice</w:t>
      </w:r>
    </w:p>
    <w:p w:rsidR="00161FFB" w:rsidRPr="00C53BB0" w:rsidRDefault="00161FFB" w:rsidP="00161FFB">
      <w:pPr>
        <w:pStyle w:val="Odstavecseseznamem"/>
        <w:spacing w:after="0"/>
        <w:rPr>
          <w:color w:val="00B0F0"/>
        </w:rPr>
      </w:pPr>
      <w:r w:rsidRPr="00C53BB0">
        <w:rPr>
          <w:color w:val="00B0F0"/>
        </w:rPr>
        <w:t>Mgr. Kamila Jurášková</w:t>
      </w:r>
    </w:p>
    <w:p w:rsidR="00161FFB" w:rsidRPr="00B3313B" w:rsidRDefault="00161FFB" w:rsidP="00161FF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Uherský Brod, Valašské Meziříčí, Kroměříž, Holešov, Vsetín, Rožnov pod Radhoštěm</w:t>
      </w:r>
    </w:p>
    <w:p w:rsidR="00161FFB" w:rsidRPr="00C53BB0" w:rsidRDefault="00161FFB" w:rsidP="00161FFB">
      <w:pPr>
        <w:pStyle w:val="Odstavecseseznamem"/>
        <w:spacing w:after="0"/>
        <w:rPr>
          <w:color w:val="00B0F0"/>
        </w:rPr>
      </w:pPr>
      <w:r w:rsidRPr="00C53BB0">
        <w:rPr>
          <w:color w:val="00B0F0"/>
        </w:rPr>
        <w:t>Mgr. Pavla Měchurová</w:t>
      </w:r>
    </w:p>
    <w:p w:rsidR="00161FFB" w:rsidRDefault="00161FFB" w:rsidP="00161FFB">
      <w:pPr>
        <w:spacing w:after="0"/>
        <w:jc w:val="both"/>
        <w:rPr>
          <w:b/>
        </w:rPr>
      </w:pPr>
    </w:p>
    <w:p w:rsidR="00161FFB" w:rsidRPr="00EE42BD" w:rsidRDefault="00161FFB" w:rsidP="00161FFB">
      <w:pPr>
        <w:spacing w:after="0"/>
        <w:jc w:val="both"/>
        <w:rPr>
          <w:b/>
        </w:rPr>
      </w:pPr>
      <w:r w:rsidRPr="00EE42BD">
        <w:rPr>
          <w:b/>
        </w:rPr>
        <w:t>Žádost o metodickou podporu ze strany pověřených osob – výkon činností souvisejících s uzavíráním dohod o výkonu pěstounské péče.</w:t>
      </w:r>
    </w:p>
    <w:p w:rsidR="00161FFB" w:rsidRPr="00C53BB0" w:rsidRDefault="00161FFB" w:rsidP="00161FFB">
      <w:pPr>
        <w:spacing w:after="0"/>
        <w:rPr>
          <w:color w:val="00B0F0"/>
        </w:rPr>
      </w:pPr>
      <w:r w:rsidRPr="00C53BB0">
        <w:rPr>
          <w:color w:val="00B0F0"/>
        </w:rPr>
        <w:lastRenderedPageBreak/>
        <w:t>Bc. Helena Jurásková</w:t>
      </w:r>
    </w:p>
    <w:p w:rsidR="00161FFB" w:rsidRPr="00B3313B" w:rsidRDefault="00161FFB" w:rsidP="00161FFB">
      <w:pPr>
        <w:spacing w:after="0"/>
      </w:pPr>
    </w:p>
    <w:p w:rsidR="00161FFB" w:rsidRPr="00B3313B" w:rsidRDefault="00161FFB" w:rsidP="00161FFB">
      <w:pPr>
        <w:spacing w:after="0"/>
        <w:jc w:val="both"/>
      </w:pPr>
      <w:r w:rsidRPr="00B3313B">
        <w:rPr>
          <w:b/>
        </w:rPr>
        <w:t>Agenda evidence dětí, kterým je třeba zajistit péči v náhradním rodinném prostředí, formou pěstounské péče nebo osvojení.</w:t>
      </w:r>
      <w:r w:rsidRPr="00B3313B">
        <w:t xml:space="preserve"> </w:t>
      </w:r>
    </w:p>
    <w:p w:rsidR="00161FFB" w:rsidRPr="00C53BB0" w:rsidRDefault="00161FFB" w:rsidP="00161FFB">
      <w:pPr>
        <w:spacing w:after="0"/>
        <w:rPr>
          <w:color w:val="00B0F0"/>
        </w:rPr>
      </w:pPr>
      <w:r w:rsidRPr="00C53BB0">
        <w:rPr>
          <w:color w:val="00B0F0"/>
        </w:rPr>
        <w:t xml:space="preserve">Bc. Silvie </w:t>
      </w:r>
      <w:proofErr w:type="spellStart"/>
      <w:r w:rsidRPr="00C53BB0">
        <w:rPr>
          <w:color w:val="00B0F0"/>
        </w:rPr>
        <w:t>Derková</w:t>
      </w:r>
      <w:proofErr w:type="spellEnd"/>
      <w:r w:rsidRPr="00C53BB0">
        <w:rPr>
          <w:color w:val="00B0F0"/>
        </w:rPr>
        <w:t xml:space="preserve"> </w:t>
      </w:r>
    </w:p>
    <w:p w:rsidR="00161FFB" w:rsidRPr="00B3313B" w:rsidRDefault="00161FFB" w:rsidP="00161FFB">
      <w:pPr>
        <w:spacing w:after="0"/>
      </w:pPr>
    </w:p>
    <w:p w:rsidR="00161FFB" w:rsidRPr="00EE42BD" w:rsidRDefault="00161FFB" w:rsidP="00161FFB">
      <w:pPr>
        <w:spacing w:after="0"/>
        <w:jc w:val="both"/>
      </w:pPr>
      <w:r w:rsidRPr="00EE42BD">
        <w:rPr>
          <w:b/>
        </w:rPr>
        <w:t>Agenda pěstounské péče na přechodnou dobu (koordinační činnost při umisťování dětí v rámci působnosti všech obecních úřadů obcí s rozšířenou působností Zlínského kraje).</w:t>
      </w:r>
      <w:r w:rsidRPr="00EE42BD">
        <w:t xml:space="preserve"> </w:t>
      </w:r>
    </w:p>
    <w:p w:rsidR="00161FFB" w:rsidRPr="00C53BB0" w:rsidRDefault="00161FFB" w:rsidP="00161FFB">
      <w:pPr>
        <w:spacing w:after="0"/>
        <w:rPr>
          <w:color w:val="00B0F0"/>
        </w:rPr>
      </w:pPr>
      <w:r w:rsidRPr="00C53BB0">
        <w:rPr>
          <w:color w:val="00B0F0"/>
        </w:rPr>
        <w:t>Bc. Helena Jurásková</w:t>
      </w:r>
    </w:p>
    <w:p w:rsidR="00161FFB" w:rsidRPr="00EE42BD" w:rsidRDefault="00161FFB" w:rsidP="00161FFB">
      <w:pPr>
        <w:spacing w:after="0"/>
      </w:pPr>
    </w:p>
    <w:p w:rsidR="00161FFB" w:rsidRPr="00EE42BD" w:rsidRDefault="00161FFB" w:rsidP="00161FFB">
      <w:pPr>
        <w:jc w:val="both"/>
      </w:pPr>
      <w:r w:rsidRPr="00EE42BD">
        <w:t xml:space="preserve">V případě nepřítomnosti kompetentní pracovnice, zastupuje při řešení případu </w:t>
      </w:r>
      <w:r>
        <w:t xml:space="preserve">Bc. Silvie </w:t>
      </w:r>
      <w:proofErr w:type="spellStart"/>
      <w:r>
        <w:t>Derková</w:t>
      </w:r>
      <w:proofErr w:type="spellEnd"/>
      <w:r w:rsidRPr="00EE42BD">
        <w:t>.  V případě nepřítomnosti obou kompetentních pracovnic určí pracovníka, který se bude zabývat řešením případu, vedoucí oddělení.</w:t>
      </w:r>
    </w:p>
    <w:p w:rsidR="00161FFB" w:rsidRPr="00EE42BD" w:rsidRDefault="00161FFB" w:rsidP="00161FFB">
      <w:pPr>
        <w:spacing w:after="0"/>
      </w:pPr>
    </w:p>
    <w:p w:rsidR="00161FFB" w:rsidRPr="00EE42BD" w:rsidRDefault="00161FFB" w:rsidP="00161FFB">
      <w:pPr>
        <w:spacing w:after="0"/>
        <w:jc w:val="both"/>
      </w:pPr>
      <w:r w:rsidRPr="00EE42BD">
        <w:rPr>
          <w:b/>
        </w:rPr>
        <w:t>Osoby v evidenci</w:t>
      </w:r>
      <w:r w:rsidRPr="00EE42BD">
        <w:t xml:space="preserve"> – </w:t>
      </w:r>
      <w:r w:rsidRPr="00EE42BD">
        <w:rPr>
          <w:b/>
        </w:rPr>
        <w:t>aktualizace odborného posouzení, reflexe průběhu pěstounské péče na přechodnou dobu, řešení podnětů vztahujícím se k osobám v</w:t>
      </w:r>
      <w:r>
        <w:rPr>
          <w:b/>
        </w:rPr>
        <w:t> </w:t>
      </w:r>
      <w:r w:rsidRPr="00EE42BD">
        <w:rPr>
          <w:b/>
        </w:rPr>
        <w:t>evidenci</w:t>
      </w:r>
      <w:r>
        <w:rPr>
          <w:b/>
        </w:rPr>
        <w:t xml:space="preserve"> v rámci působnosti všech obecních úřadů obcí s rozšířenou působností Zlínského kraje</w:t>
      </w:r>
      <w:r w:rsidRPr="00EE42BD">
        <w:rPr>
          <w:b/>
        </w:rPr>
        <w:t>.</w:t>
      </w:r>
    </w:p>
    <w:p w:rsidR="00161FFB" w:rsidRPr="00C53BB0" w:rsidRDefault="00161FFB" w:rsidP="00161FFB">
      <w:pPr>
        <w:rPr>
          <w:color w:val="00B0F0"/>
        </w:rPr>
      </w:pPr>
      <w:r w:rsidRPr="00C53BB0">
        <w:rPr>
          <w:color w:val="00B0F0"/>
        </w:rPr>
        <w:t>Bc. Helena Jurásková</w:t>
      </w:r>
    </w:p>
    <w:p w:rsidR="00161FFB" w:rsidRDefault="00161FFB" w:rsidP="00161FFB">
      <w:pPr>
        <w:rPr>
          <w:rStyle w:val="Hypertextovodkaz"/>
        </w:rPr>
      </w:pPr>
    </w:p>
    <w:p w:rsidR="00161FFB" w:rsidRPr="00041880" w:rsidRDefault="00161FFB" w:rsidP="00161FFB">
      <w:pPr>
        <w:rPr>
          <w:rStyle w:val="Hypertextovodkaz"/>
        </w:rPr>
      </w:pPr>
      <w:r w:rsidRPr="00041880">
        <w:rPr>
          <w:rStyle w:val="Hypertextovodkaz"/>
        </w:rPr>
        <w:t>Telefonní kontakty:</w:t>
      </w:r>
    </w:p>
    <w:p w:rsidR="00161FFB" w:rsidRDefault="00161FFB" w:rsidP="00161FFB">
      <w:hyperlink r:id="rId5" w:history="1">
        <w:r w:rsidRPr="00B67AE7">
          <w:rPr>
            <w:rStyle w:val="Hypertextovodkaz"/>
          </w:rPr>
          <w:t>https://ts.kr-zlinsky.cz/</w:t>
        </w:r>
      </w:hyperlink>
    </w:p>
    <w:p w:rsidR="00F14C1E" w:rsidRDefault="00F14C1E">
      <w:bookmarkStart w:id="0" w:name="_GoBack"/>
      <w:bookmarkEnd w:id="0"/>
    </w:p>
    <w:sectPr w:rsidR="00F1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660"/>
    <w:multiLevelType w:val="hybridMultilevel"/>
    <w:tmpl w:val="63565C5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D6529F6"/>
    <w:multiLevelType w:val="hybridMultilevel"/>
    <w:tmpl w:val="2E7EE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12E9"/>
    <w:multiLevelType w:val="hybridMultilevel"/>
    <w:tmpl w:val="61603A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B"/>
    <w:rsid w:val="00161FFB"/>
    <w:rsid w:val="00F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7CC5-4C8D-4F56-9325-1B89258D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FF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F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1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s.kr-zlins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Čubáková Simona</dc:creator>
  <cp:keywords/>
  <dc:description/>
  <cp:lastModifiedBy>Čubáková Simona</cp:lastModifiedBy>
  <cp:revision>1</cp:revision>
  <dcterms:created xsi:type="dcterms:W3CDTF">2021-03-25T12:28:00Z</dcterms:created>
  <dcterms:modified xsi:type="dcterms:W3CDTF">2021-03-25T12:29:00Z</dcterms:modified>
</cp:coreProperties>
</file>